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88D0" w14:textId="6FDD0555" w:rsidR="00AD53AF" w:rsidRPr="001C05EC" w:rsidRDefault="00AD53AF" w:rsidP="00AD53AF">
      <w:pPr>
        <w:jc w:val="center"/>
        <w:rPr>
          <w:rFonts w:cstheme="minorHAnsi"/>
        </w:rPr>
      </w:pPr>
      <w:r w:rsidRPr="001C05EC">
        <w:rPr>
          <w:rFonts w:cstheme="minorHAnsi"/>
        </w:rPr>
        <w:t xml:space="preserve">Promotion: Game of </w:t>
      </w:r>
      <w:r w:rsidR="00922612">
        <w:rPr>
          <w:rFonts w:cstheme="minorHAnsi"/>
        </w:rPr>
        <w:t>Chance</w:t>
      </w:r>
    </w:p>
    <w:p w14:paraId="290F4611" w14:textId="1AF3FF23" w:rsidR="00AD53AF" w:rsidRPr="001C05EC" w:rsidRDefault="00286368" w:rsidP="00AD53AF">
      <w:pPr>
        <w:jc w:val="center"/>
        <w:rPr>
          <w:rFonts w:cstheme="minorHAnsi"/>
          <w:b/>
          <w:i/>
        </w:rPr>
      </w:pPr>
      <w:r>
        <w:rPr>
          <w:rFonts w:cstheme="minorHAnsi"/>
          <w:b/>
          <w:i/>
        </w:rPr>
        <w:t>San Remo &amp; Leah Itsines</w:t>
      </w:r>
      <w:r w:rsidR="007B7DE3">
        <w:rPr>
          <w:rFonts w:cstheme="minorHAnsi"/>
          <w:b/>
          <w:i/>
        </w:rPr>
        <w:t xml:space="preserve">: World Pasta </w:t>
      </w:r>
      <w:r w:rsidR="00003C01">
        <w:rPr>
          <w:rFonts w:cstheme="minorHAnsi"/>
          <w:b/>
          <w:i/>
        </w:rPr>
        <w:t xml:space="preserve">Day </w:t>
      </w:r>
      <w:r w:rsidR="007B7DE3">
        <w:rPr>
          <w:rFonts w:cstheme="minorHAnsi"/>
          <w:b/>
          <w:i/>
        </w:rPr>
        <w:t>Giveaway 2025</w:t>
      </w:r>
      <w:r w:rsidR="003D75C2">
        <w:rPr>
          <w:rFonts w:cstheme="minorHAnsi"/>
          <w:b/>
          <w:i/>
        </w:rPr>
        <w:t xml:space="preserve"> </w:t>
      </w:r>
    </w:p>
    <w:tbl>
      <w:tblPr>
        <w:tblStyle w:val="TableGrid"/>
        <w:tblW w:w="0" w:type="auto"/>
        <w:tblLook w:val="04A0" w:firstRow="1" w:lastRow="0" w:firstColumn="1" w:lastColumn="0" w:noHBand="0" w:noVBand="1"/>
      </w:tblPr>
      <w:tblGrid>
        <w:gridCol w:w="2179"/>
        <w:gridCol w:w="6837"/>
      </w:tblGrid>
      <w:tr w:rsidR="00AD53AF" w:rsidRPr="000535F3" w14:paraId="6D575C28" w14:textId="77777777" w:rsidTr="00300F12">
        <w:tc>
          <w:tcPr>
            <w:tcW w:w="2235" w:type="dxa"/>
          </w:tcPr>
          <w:p w14:paraId="49FFBDFC" w14:textId="77777777" w:rsidR="00AD53AF" w:rsidRPr="000535F3" w:rsidRDefault="00AD53AF" w:rsidP="00300F12">
            <w:pPr>
              <w:rPr>
                <w:rFonts w:cstheme="minorHAnsi"/>
                <w:b/>
                <w:sz w:val="20"/>
                <w:szCs w:val="20"/>
              </w:rPr>
            </w:pPr>
            <w:r w:rsidRPr="000535F3">
              <w:rPr>
                <w:rFonts w:cstheme="minorHAnsi"/>
                <w:b/>
                <w:sz w:val="20"/>
                <w:szCs w:val="20"/>
              </w:rPr>
              <w:t xml:space="preserve">Promoter </w:t>
            </w:r>
          </w:p>
        </w:tc>
        <w:tc>
          <w:tcPr>
            <w:tcW w:w="7007" w:type="dxa"/>
          </w:tcPr>
          <w:p w14:paraId="73285525" w14:textId="77777777" w:rsidR="00AD53AF" w:rsidRPr="000535F3" w:rsidRDefault="00AD53AF" w:rsidP="00300F12">
            <w:pPr>
              <w:rPr>
                <w:rFonts w:cstheme="minorHAnsi"/>
                <w:sz w:val="20"/>
                <w:szCs w:val="20"/>
              </w:rPr>
            </w:pPr>
            <w:r w:rsidRPr="000535F3">
              <w:rPr>
                <w:rFonts w:cstheme="minorHAnsi"/>
                <w:sz w:val="20"/>
                <w:szCs w:val="20"/>
              </w:rPr>
              <w:t>The Promoter is San Remo Macaroni Company Pty Ltd trading as San Remo, ABN 43 000 228 713 of 4 Boden Court, Windsor Gardens SA 5087 Australia, telephone number (08) 8334 8200 and facsimile number (08) 8261 0265.</w:t>
            </w:r>
          </w:p>
        </w:tc>
      </w:tr>
      <w:tr w:rsidR="00AD53AF" w:rsidRPr="000535F3" w14:paraId="26769FFA" w14:textId="77777777" w:rsidTr="00300F12">
        <w:tc>
          <w:tcPr>
            <w:tcW w:w="2235" w:type="dxa"/>
          </w:tcPr>
          <w:p w14:paraId="4B776424" w14:textId="77777777" w:rsidR="00AD53AF" w:rsidRPr="000535F3" w:rsidRDefault="00AD53AF" w:rsidP="00300F12">
            <w:pPr>
              <w:rPr>
                <w:rFonts w:cstheme="minorHAnsi"/>
                <w:b/>
                <w:sz w:val="20"/>
                <w:szCs w:val="20"/>
              </w:rPr>
            </w:pPr>
            <w:r w:rsidRPr="000535F3">
              <w:rPr>
                <w:rFonts w:cstheme="minorHAnsi"/>
                <w:b/>
                <w:sz w:val="20"/>
                <w:szCs w:val="20"/>
              </w:rPr>
              <w:t>Name of Promotion</w:t>
            </w:r>
          </w:p>
        </w:tc>
        <w:tc>
          <w:tcPr>
            <w:tcW w:w="7007" w:type="dxa"/>
          </w:tcPr>
          <w:p w14:paraId="3E498B6D" w14:textId="2A604993" w:rsidR="00AD53AF" w:rsidRPr="000535F3" w:rsidRDefault="00286368" w:rsidP="00B6067F">
            <w:pPr>
              <w:rPr>
                <w:rFonts w:cstheme="minorHAnsi"/>
                <w:bCs/>
                <w:iCs/>
                <w:sz w:val="20"/>
                <w:szCs w:val="20"/>
              </w:rPr>
            </w:pPr>
            <w:r>
              <w:rPr>
                <w:rFonts w:cstheme="minorHAnsi"/>
                <w:bCs/>
                <w:iCs/>
                <w:sz w:val="20"/>
                <w:szCs w:val="20"/>
              </w:rPr>
              <w:t xml:space="preserve">San Remo &amp; Leah Itsines </w:t>
            </w:r>
            <w:r w:rsidR="00003C01" w:rsidRPr="000535F3">
              <w:rPr>
                <w:rFonts w:cstheme="minorHAnsi"/>
                <w:bCs/>
                <w:iCs/>
                <w:sz w:val="20"/>
                <w:szCs w:val="20"/>
              </w:rPr>
              <w:t>World Pasta Day Giveaway 2025</w:t>
            </w:r>
            <w:r w:rsidR="00A23F8F" w:rsidRPr="000535F3">
              <w:rPr>
                <w:rFonts w:cstheme="minorHAnsi"/>
                <w:bCs/>
                <w:iCs/>
                <w:sz w:val="20"/>
                <w:szCs w:val="20"/>
              </w:rPr>
              <w:t xml:space="preserve"> </w:t>
            </w:r>
          </w:p>
        </w:tc>
      </w:tr>
      <w:tr w:rsidR="00AD53AF" w:rsidRPr="000535F3" w14:paraId="588DACA7" w14:textId="77777777" w:rsidTr="00300F12">
        <w:tc>
          <w:tcPr>
            <w:tcW w:w="2235" w:type="dxa"/>
          </w:tcPr>
          <w:p w14:paraId="2FE40952" w14:textId="77777777" w:rsidR="00AD53AF" w:rsidRPr="000535F3" w:rsidRDefault="00AD53AF" w:rsidP="00300F12">
            <w:pPr>
              <w:rPr>
                <w:rFonts w:cstheme="minorHAnsi"/>
                <w:b/>
                <w:sz w:val="20"/>
                <w:szCs w:val="20"/>
              </w:rPr>
            </w:pPr>
            <w:r w:rsidRPr="000535F3">
              <w:rPr>
                <w:rFonts w:cstheme="minorHAnsi"/>
                <w:b/>
                <w:sz w:val="20"/>
                <w:szCs w:val="20"/>
              </w:rPr>
              <w:t>Website</w:t>
            </w:r>
          </w:p>
        </w:tc>
        <w:tc>
          <w:tcPr>
            <w:tcW w:w="7007" w:type="dxa"/>
          </w:tcPr>
          <w:p w14:paraId="67559344" w14:textId="77777777" w:rsidR="00286368" w:rsidRPr="00286368" w:rsidRDefault="00286368" w:rsidP="00FC0750">
            <w:pPr>
              <w:rPr>
                <w:sz w:val="20"/>
                <w:szCs w:val="20"/>
              </w:rPr>
            </w:pPr>
            <w:hyperlink r:id="rId5" w:history="1">
              <w:r w:rsidRPr="00286368">
                <w:rPr>
                  <w:rStyle w:val="Hyperlink"/>
                  <w:sz w:val="20"/>
                  <w:szCs w:val="20"/>
                </w:rPr>
                <w:t>https://www.instagram.com/sanremopasta/</w:t>
              </w:r>
            </w:hyperlink>
            <w:r w:rsidRPr="00286368">
              <w:rPr>
                <w:sz w:val="20"/>
                <w:szCs w:val="20"/>
              </w:rPr>
              <w:t xml:space="preserve"> </w:t>
            </w:r>
          </w:p>
          <w:p w14:paraId="330D3A03" w14:textId="22F4DC54" w:rsidR="00286368" w:rsidRPr="00286368" w:rsidRDefault="00286368" w:rsidP="00FC0750">
            <w:pPr>
              <w:rPr>
                <w:sz w:val="20"/>
                <w:szCs w:val="20"/>
              </w:rPr>
            </w:pPr>
            <w:hyperlink r:id="rId6" w:history="1">
              <w:r w:rsidRPr="00286368">
                <w:rPr>
                  <w:rStyle w:val="Hyperlink"/>
                  <w:sz w:val="20"/>
                  <w:szCs w:val="20"/>
                </w:rPr>
                <w:t>https://www.instagram.com/leahitsines</w:t>
              </w:r>
            </w:hyperlink>
          </w:p>
          <w:p w14:paraId="55E0ED84" w14:textId="77777777" w:rsidR="00A23F8F" w:rsidRPr="00286368" w:rsidRDefault="00286368" w:rsidP="00FC0750">
            <w:pPr>
              <w:rPr>
                <w:rFonts w:cstheme="minorHAnsi"/>
                <w:sz w:val="20"/>
                <w:szCs w:val="20"/>
              </w:rPr>
            </w:pPr>
            <w:hyperlink r:id="rId7" w:history="1">
              <w:r w:rsidRPr="00286368">
                <w:rPr>
                  <w:rStyle w:val="Hyperlink"/>
                  <w:rFonts w:cstheme="minorHAnsi"/>
                  <w:sz w:val="20"/>
                  <w:szCs w:val="20"/>
                </w:rPr>
                <w:t>https://sanremo.com.au/</w:t>
              </w:r>
            </w:hyperlink>
            <w:r w:rsidRPr="00286368">
              <w:rPr>
                <w:rFonts w:cstheme="minorHAnsi"/>
                <w:sz w:val="20"/>
                <w:szCs w:val="20"/>
              </w:rPr>
              <w:t xml:space="preserve"> </w:t>
            </w:r>
          </w:p>
          <w:p w14:paraId="5A465DE9" w14:textId="595B50C2" w:rsidR="00286368" w:rsidRPr="000535F3" w:rsidRDefault="00286368" w:rsidP="00FC0750">
            <w:pPr>
              <w:rPr>
                <w:rFonts w:cstheme="minorHAnsi"/>
                <w:sz w:val="20"/>
                <w:szCs w:val="20"/>
              </w:rPr>
            </w:pPr>
          </w:p>
        </w:tc>
      </w:tr>
      <w:tr w:rsidR="00AD53AF" w:rsidRPr="000535F3" w14:paraId="70B0335F" w14:textId="77777777" w:rsidTr="00300F12">
        <w:tc>
          <w:tcPr>
            <w:tcW w:w="2235" w:type="dxa"/>
          </w:tcPr>
          <w:p w14:paraId="4E2569EB" w14:textId="76366359" w:rsidR="00AD53AF" w:rsidRPr="000535F3" w:rsidRDefault="00922612" w:rsidP="00300F12">
            <w:pPr>
              <w:rPr>
                <w:rFonts w:cstheme="minorHAnsi"/>
                <w:b/>
                <w:sz w:val="20"/>
                <w:szCs w:val="20"/>
              </w:rPr>
            </w:pPr>
            <w:r w:rsidRPr="000535F3">
              <w:rPr>
                <w:rFonts w:cstheme="minorHAnsi"/>
                <w:b/>
                <w:sz w:val="20"/>
                <w:szCs w:val="20"/>
              </w:rPr>
              <w:t>Countries</w:t>
            </w:r>
          </w:p>
        </w:tc>
        <w:tc>
          <w:tcPr>
            <w:tcW w:w="7007" w:type="dxa"/>
          </w:tcPr>
          <w:p w14:paraId="0C5D41C1" w14:textId="5FE32682" w:rsidR="00AD53AF" w:rsidRPr="000535F3" w:rsidRDefault="00003C01" w:rsidP="00300F12">
            <w:pPr>
              <w:rPr>
                <w:rFonts w:cstheme="minorHAnsi"/>
                <w:sz w:val="20"/>
                <w:szCs w:val="20"/>
              </w:rPr>
            </w:pPr>
            <w:r w:rsidRPr="000535F3">
              <w:rPr>
                <w:rFonts w:cstheme="minorHAnsi"/>
                <w:sz w:val="20"/>
                <w:szCs w:val="20"/>
              </w:rPr>
              <w:t>Australia</w:t>
            </w:r>
          </w:p>
        </w:tc>
      </w:tr>
      <w:tr w:rsidR="00AD53AF" w:rsidRPr="000535F3" w14:paraId="105F275E" w14:textId="77777777" w:rsidTr="00300F12">
        <w:tc>
          <w:tcPr>
            <w:tcW w:w="2235" w:type="dxa"/>
          </w:tcPr>
          <w:p w14:paraId="32AFAE6F" w14:textId="77777777" w:rsidR="00AD53AF" w:rsidRPr="000535F3" w:rsidRDefault="00AD53AF" w:rsidP="00300F12">
            <w:pPr>
              <w:rPr>
                <w:rFonts w:cstheme="minorHAnsi"/>
                <w:b/>
                <w:sz w:val="20"/>
                <w:szCs w:val="20"/>
              </w:rPr>
            </w:pPr>
            <w:r w:rsidRPr="000535F3">
              <w:rPr>
                <w:rFonts w:cstheme="minorHAnsi"/>
                <w:b/>
                <w:sz w:val="20"/>
                <w:szCs w:val="20"/>
              </w:rPr>
              <w:t>Entry Restrictions</w:t>
            </w:r>
          </w:p>
        </w:tc>
        <w:tc>
          <w:tcPr>
            <w:tcW w:w="7007" w:type="dxa"/>
          </w:tcPr>
          <w:p w14:paraId="27C1B97B" w14:textId="055572A9" w:rsidR="00AD53AF" w:rsidRPr="000535F3" w:rsidRDefault="00003C01" w:rsidP="00300F12">
            <w:pPr>
              <w:rPr>
                <w:rFonts w:cstheme="minorHAnsi"/>
                <w:sz w:val="20"/>
                <w:szCs w:val="20"/>
              </w:rPr>
            </w:pPr>
            <w:r w:rsidRPr="000535F3">
              <w:rPr>
                <w:rFonts w:cstheme="minorHAnsi"/>
                <w:sz w:val="20"/>
                <w:szCs w:val="20"/>
              </w:rPr>
              <w:t>Entry is open to residents of Australia aged 18 years or over. To submit a valid entry, entrants must:</w:t>
            </w:r>
            <w:r w:rsidRPr="000535F3">
              <w:rPr>
                <w:rFonts w:cstheme="minorHAnsi"/>
                <w:sz w:val="20"/>
                <w:szCs w:val="20"/>
              </w:rPr>
              <w:br/>
              <w:t xml:space="preserve">a) Follow </w:t>
            </w:r>
            <w:r w:rsidR="00286368">
              <w:rPr>
                <w:rFonts w:cstheme="minorHAnsi"/>
                <w:sz w:val="20"/>
                <w:szCs w:val="20"/>
              </w:rPr>
              <w:t>San Remo Pasta and Leah Itsines</w:t>
            </w:r>
            <w:r w:rsidRPr="000535F3">
              <w:rPr>
                <w:rFonts w:cstheme="minorHAnsi"/>
                <w:sz w:val="20"/>
                <w:szCs w:val="20"/>
              </w:rPr>
              <w:t xml:space="preserve"> on Instagram; and</w:t>
            </w:r>
            <w:r w:rsidRPr="000535F3">
              <w:rPr>
                <w:rFonts w:cstheme="minorHAnsi"/>
                <w:sz w:val="20"/>
                <w:szCs w:val="20"/>
              </w:rPr>
              <w:br/>
              <w:t xml:space="preserve">b) </w:t>
            </w:r>
            <w:r w:rsidR="00286368">
              <w:rPr>
                <w:rFonts w:cstheme="minorHAnsi"/>
                <w:sz w:val="20"/>
                <w:szCs w:val="20"/>
              </w:rPr>
              <w:t>Share the name of ‘your favourite pasta shape’ in</w:t>
            </w:r>
            <w:r w:rsidRPr="000535F3">
              <w:rPr>
                <w:rFonts w:cstheme="minorHAnsi"/>
                <w:sz w:val="20"/>
                <w:szCs w:val="20"/>
              </w:rPr>
              <w:t xml:space="preserve"> comments section of the promotional post</w:t>
            </w:r>
            <w:r w:rsidR="00286368">
              <w:rPr>
                <w:rFonts w:cstheme="minorHAnsi"/>
                <w:sz w:val="20"/>
                <w:szCs w:val="20"/>
              </w:rPr>
              <w:t>.</w:t>
            </w:r>
          </w:p>
          <w:p w14:paraId="297DA487" w14:textId="77777777" w:rsidR="00003C01" w:rsidRPr="000535F3" w:rsidRDefault="00003C01" w:rsidP="00300F12">
            <w:pPr>
              <w:rPr>
                <w:rFonts w:cstheme="minorHAnsi"/>
                <w:sz w:val="20"/>
                <w:szCs w:val="20"/>
              </w:rPr>
            </w:pPr>
          </w:p>
          <w:p w14:paraId="5CCF1B82" w14:textId="7C502102" w:rsidR="00AD53AF" w:rsidRPr="000535F3" w:rsidRDefault="00AD53AF" w:rsidP="00FC0750">
            <w:pPr>
              <w:rPr>
                <w:rFonts w:cstheme="minorHAnsi"/>
                <w:sz w:val="20"/>
                <w:szCs w:val="20"/>
              </w:rPr>
            </w:pPr>
            <w:r w:rsidRPr="000535F3">
              <w:rPr>
                <w:rFonts w:cstheme="minorHAnsi"/>
                <w:sz w:val="20"/>
                <w:szCs w:val="20"/>
              </w:rPr>
              <w:t>Employees or contractors of the Promoter or its associated companies or agencies, or any suppliers of prizes, or the immediate family of such persons, are not eligible to enter this promotion. 'Immediate family' means any of the following: spouse, ex-spouse, de-facto spouse, child or step-child (whether natural or by adoption), parent, step-parent, grandparent, step-grandparent, uncle, aunt, niece, nephew, brother, sister, step-brother, step-sister or 1st cousin, whether or not they live in the same household.</w:t>
            </w:r>
          </w:p>
        </w:tc>
      </w:tr>
      <w:tr w:rsidR="00AD53AF" w:rsidRPr="000535F3" w14:paraId="135700DB" w14:textId="77777777" w:rsidTr="00300F12">
        <w:tc>
          <w:tcPr>
            <w:tcW w:w="2235" w:type="dxa"/>
          </w:tcPr>
          <w:p w14:paraId="2D75EC29" w14:textId="77777777" w:rsidR="00AD53AF" w:rsidRPr="000535F3" w:rsidRDefault="00AD53AF" w:rsidP="00300F12">
            <w:pPr>
              <w:rPr>
                <w:rFonts w:cstheme="minorHAnsi"/>
                <w:b/>
                <w:sz w:val="20"/>
                <w:szCs w:val="20"/>
              </w:rPr>
            </w:pPr>
            <w:r w:rsidRPr="000535F3">
              <w:rPr>
                <w:rFonts w:cstheme="minorHAnsi"/>
                <w:b/>
                <w:sz w:val="20"/>
                <w:szCs w:val="20"/>
              </w:rPr>
              <w:t>Promotion Period</w:t>
            </w:r>
          </w:p>
        </w:tc>
        <w:tc>
          <w:tcPr>
            <w:tcW w:w="7007" w:type="dxa"/>
          </w:tcPr>
          <w:p w14:paraId="1FF19E6A" w14:textId="198F9AB7" w:rsidR="00AD53AF" w:rsidRPr="000535F3" w:rsidRDefault="00003C01" w:rsidP="00AD53AF">
            <w:pPr>
              <w:rPr>
                <w:rFonts w:cstheme="minorHAnsi"/>
                <w:sz w:val="20"/>
                <w:szCs w:val="20"/>
              </w:rPr>
            </w:pPr>
            <w:r w:rsidRPr="000535F3">
              <w:rPr>
                <w:rFonts w:cstheme="minorHAnsi"/>
                <w:sz w:val="20"/>
                <w:szCs w:val="20"/>
              </w:rPr>
              <w:t>9</w:t>
            </w:r>
            <w:r w:rsidR="00FC0750" w:rsidRPr="000535F3">
              <w:rPr>
                <w:rFonts w:cstheme="minorHAnsi"/>
                <w:sz w:val="20"/>
                <w:szCs w:val="20"/>
              </w:rPr>
              <w:t>:00</w:t>
            </w:r>
            <w:r w:rsidR="005113F7" w:rsidRPr="000535F3">
              <w:rPr>
                <w:rFonts w:cstheme="minorHAnsi"/>
                <w:sz w:val="20"/>
                <w:szCs w:val="20"/>
              </w:rPr>
              <w:t xml:space="preserve">am ACDT </w:t>
            </w:r>
            <w:r w:rsidR="00286368">
              <w:rPr>
                <w:rFonts w:cstheme="minorHAnsi"/>
                <w:sz w:val="20"/>
                <w:szCs w:val="20"/>
              </w:rPr>
              <w:t>Monday</w:t>
            </w:r>
            <w:r w:rsidR="005113F7" w:rsidRPr="000535F3">
              <w:rPr>
                <w:rFonts w:cstheme="minorHAnsi"/>
                <w:sz w:val="20"/>
                <w:szCs w:val="20"/>
              </w:rPr>
              <w:t xml:space="preserve"> </w:t>
            </w:r>
            <w:r w:rsidRPr="000535F3">
              <w:rPr>
                <w:rFonts w:cstheme="minorHAnsi"/>
                <w:sz w:val="20"/>
                <w:szCs w:val="20"/>
              </w:rPr>
              <w:t>2</w:t>
            </w:r>
            <w:r w:rsidR="00286368">
              <w:rPr>
                <w:rFonts w:cstheme="minorHAnsi"/>
                <w:sz w:val="20"/>
                <w:szCs w:val="20"/>
              </w:rPr>
              <w:t>0</w:t>
            </w:r>
            <w:r w:rsidR="00922612" w:rsidRPr="000535F3">
              <w:rPr>
                <w:rFonts w:cstheme="minorHAnsi"/>
                <w:sz w:val="20"/>
                <w:szCs w:val="20"/>
              </w:rPr>
              <w:t>/</w:t>
            </w:r>
            <w:r w:rsidR="00A23F8F" w:rsidRPr="000535F3">
              <w:rPr>
                <w:rFonts w:cstheme="minorHAnsi"/>
                <w:sz w:val="20"/>
                <w:szCs w:val="20"/>
              </w:rPr>
              <w:t>1</w:t>
            </w:r>
            <w:r w:rsidRPr="000535F3">
              <w:rPr>
                <w:rFonts w:cstheme="minorHAnsi"/>
                <w:sz w:val="20"/>
                <w:szCs w:val="20"/>
              </w:rPr>
              <w:t>0</w:t>
            </w:r>
            <w:r w:rsidR="00922612" w:rsidRPr="000535F3">
              <w:rPr>
                <w:rFonts w:cstheme="minorHAnsi"/>
                <w:sz w:val="20"/>
                <w:szCs w:val="20"/>
              </w:rPr>
              <w:t>/202</w:t>
            </w:r>
            <w:r w:rsidR="00A23F8F" w:rsidRPr="000535F3">
              <w:rPr>
                <w:rFonts w:cstheme="minorHAnsi"/>
                <w:sz w:val="20"/>
                <w:szCs w:val="20"/>
              </w:rPr>
              <w:t>5</w:t>
            </w:r>
            <w:r w:rsidR="00922612" w:rsidRPr="000535F3">
              <w:rPr>
                <w:rFonts w:cstheme="minorHAnsi"/>
                <w:sz w:val="20"/>
                <w:szCs w:val="20"/>
              </w:rPr>
              <w:t xml:space="preserve"> – </w:t>
            </w:r>
            <w:r w:rsidR="00FC0750" w:rsidRPr="000535F3">
              <w:rPr>
                <w:rFonts w:cstheme="minorHAnsi"/>
                <w:sz w:val="20"/>
                <w:szCs w:val="20"/>
              </w:rPr>
              <w:t>11</w:t>
            </w:r>
            <w:r w:rsidR="005113F7" w:rsidRPr="000535F3">
              <w:rPr>
                <w:rFonts w:cstheme="minorHAnsi"/>
                <w:sz w:val="20"/>
                <w:szCs w:val="20"/>
              </w:rPr>
              <w:t>:</w:t>
            </w:r>
            <w:r w:rsidR="00FC0750" w:rsidRPr="000535F3">
              <w:rPr>
                <w:rFonts w:cstheme="minorHAnsi"/>
                <w:sz w:val="20"/>
                <w:szCs w:val="20"/>
              </w:rPr>
              <w:t>59p</w:t>
            </w:r>
            <w:r w:rsidR="005113F7" w:rsidRPr="000535F3">
              <w:rPr>
                <w:rFonts w:cstheme="minorHAnsi"/>
                <w:sz w:val="20"/>
                <w:szCs w:val="20"/>
              </w:rPr>
              <w:t xml:space="preserve">m ACDT </w:t>
            </w:r>
            <w:r w:rsidRPr="000535F3">
              <w:rPr>
                <w:rFonts w:cstheme="minorHAnsi"/>
                <w:sz w:val="20"/>
                <w:szCs w:val="20"/>
              </w:rPr>
              <w:t>Sunday</w:t>
            </w:r>
            <w:r w:rsidR="005113F7" w:rsidRPr="000535F3">
              <w:rPr>
                <w:rFonts w:cstheme="minorHAnsi"/>
                <w:sz w:val="20"/>
                <w:szCs w:val="20"/>
              </w:rPr>
              <w:t xml:space="preserve"> </w:t>
            </w:r>
            <w:r w:rsidRPr="000535F3">
              <w:rPr>
                <w:rFonts w:cstheme="minorHAnsi"/>
                <w:sz w:val="20"/>
                <w:szCs w:val="20"/>
              </w:rPr>
              <w:t>26</w:t>
            </w:r>
            <w:r w:rsidR="00922612" w:rsidRPr="000535F3">
              <w:rPr>
                <w:rFonts w:cstheme="minorHAnsi"/>
                <w:sz w:val="20"/>
                <w:szCs w:val="20"/>
              </w:rPr>
              <w:t>/</w:t>
            </w:r>
            <w:r w:rsidR="00FC0750" w:rsidRPr="000535F3">
              <w:rPr>
                <w:rFonts w:cstheme="minorHAnsi"/>
                <w:sz w:val="20"/>
                <w:szCs w:val="20"/>
              </w:rPr>
              <w:t>1</w:t>
            </w:r>
            <w:r w:rsidRPr="000535F3">
              <w:rPr>
                <w:rFonts w:cstheme="minorHAnsi"/>
                <w:sz w:val="20"/>
                <w:szCs w:val="20"/>
              </w:rPr>
              <w:t>0</w:t>
            </w:r>
            <w:r w:rsidR="00FC0750" w:rsidRPr="000535F3">
              <w:rPr>
                <w:rFonts w:cstheme="minorHAnsi"/>
                <w:sz w:val="20"/>
                <w:szCs w:val="20"/>
              </w:rPr>
              <w:t>/</w:t>
            </w:r>
            <w:r w:rsidR="00922612" w:rsidRPr="000535F3">
              <w:rPr>
                <w:rFonts w:cstheme="minorHAnsi"/>
                <w:sz w:val="20"/>
                <w:szCs w:val="20"/>
              </w:rPr>
              <w:t>202</w:t>
            </w:r>
            <w:r w:rsidR="00A23F8F" w:rsidRPr="000535F3">
              <w:rPr>
                <w:rFonts w:cstheme="minorHAnsi"/>
                <w:sz w:val="20"/>
                <w:szCs w:val="20"/>
              </w:rPr>
              <w:t>5</w:t>
            </w:r>
          </w:p>
        </w:tc>
      </w:tr>
      <w:tr w:rsidR="00AD53AF" w:rsidRPr="000535F3" w14:paraId="02D164B5" w14:textId="77777777" w:rsidTr="00300F12">
        <w:tc>
          <w:tcPr>
            <w:tcW w:w="2235" w:type="dxa"/>
          </w:tcPr>
          <w:p w14:paraId="0BC89BD1" w14:textId="77777777" w:rsidR="00AD53AF" w:rsidRPr="000535F3" w:rsidRDefault="00AD53AF" w:rsidP="00300F12">
            <w:pPr>
              <w:rPr>
                <w:rFonts w:cstheme="minorHAnsi"/>
                <w:b/>
                <w:sz w:val="20"/>
                <w:szCs w:val="20"/>
              </w:rPr>
            </w:pPr>
            <w:r w:rsidRPr="000535F3">
              <w:rPr>
                <w:rFonts w:cstheme="minorHAnsi"/>
                <w:b/>
                <w:sz w:val="20"/>
                <w:szCs w:val="20"/>
              </w:rPr>
              <w:t>Entry Method</w:t>
            </w:r>
          </w:p>
        </w:tc>
        <w:tc>
          <w:tcPr>
            <w:tcW w:w="7007" w:type="dxa"/>
          </w:tcPr>
          <w:p w14:paraId="11BDA966" w14:textId="77777777" w:rsidR="00FC0750" w:rsidRPr="000535F3" w:rsidRDefault="00FC0750" w:rsidP="00FC0750">
            <w:pPr>
              <w:pStyle w:val="NormalWeb"/>
              <w:shd w:val="clear" w:color="auto" w:fill="FFFFFF"/>
              <w:spacing w:before="0" w:beforeAutospacing="0" w:after="0" w:afterAutospacing="0"/>
              <w:rPr>
                <w:rFonts w:asciiTheme="minorHAnsi" w:hAnsiTheme="minorHAnsi" w:cstheme="minorHAnsi"/>
                <w:sz w:val="20"/>
                <w:szCs w:val="20"/>
              </w:rPr>
            </w:pPr>
            <w:r w:rsidRPr="000535F3">
              <w:rPr>
                <w:rFonts w:asciiTheme="minorHAnsi" w:hAnsiTheme="minorHAnsi" w:cstheme="minorHAnsi"/>
                <w:color w:val="000000"/>
                <w:sz w:val="20"/>
                <w:szCs w:val="20"/>
              </w:rPr>
              <w:t>To have a valid entry into the giveaway, entrants must follow the following steps: </w:t>
            </w:r>
          </w:p>
          <w:p w14:paraId="2A6E4133" w14:textId="77777777" w:rsidR="00286368" w:rsidRDefault="00003C01" w:rsidP="00003C01">
            <w:pPr>
              <w:pStyle w:val="ListParagraph"/>
              <w:numPr>
                <w:ilvl w:val="0"/>
                <w:numId w:val="5"/>
              </w:numPr>
              <w:rPr>
                <w:rFonts w:cstheme="minorHAnsi"/>
                <w:sz w:val="20"/>
                <w:szCs w:val="20"/>
              </w:rPr>
            </w:pPr>
            <w:r w:rsidRPr="000535F3">
              <w:rPr>
                <w:rFonts w:cstheme="minorHAnsi"/>
                <w:sz w:val="20"/>
                <w:szCs w:val="20"/>
              </w:rPr>
              <w:t xml:space="preserve">Follow </w:t>
            </w:r>
            <w:r w:rsidR="00286368">
              <w:rPr>
                <w:rFonts w:cstheme="minorHAnsi"/>
                <w:sz w:val="20"/>
                <w:szCs w:val="20"/>
              </w:rPr>
              <w:t>San Remo and Leah Itsines</w:t>
            </w:r>
            <w:r w:rsidRPr="000535F3">
              <w:rPr>
                <w:rFonts w:cstheme="minorHAnsi"/>
                <w:sz w:val="20"/>
                <w:szCs w:val="20"/>
              </w:rPr>
              <w:t xml:space="preserve"> on Instagram; and</w:t>
            </w:r>
          </w:p>
          <w:p w14:paraId="2BB9ACAC" w14:textId="39F295EC" w:rsidR="00003C01" w:rsidRPr="00286368" w:rsidRDefault="00286368" w:rsidP="00003C01">
            <w:pPr>
              <w:pStyle w:val="ListParagraph"/>
              <w:numPr>
                <w:ilvl w:val="0"/>
                <w:numId w:val="5"/>
              </w:numPr>
              <w:rPr>
                <w:rFonts w:cstheme="minorHAnsi"/>
                <w:sz w:val="20"/>
                <w:szCs w:val="20"/>
              </w:rPr>
            </w:pPr>
            <w:r w:rsidRPr="00286368">
              <w:rPr>
                <w:rFonts w:cstheme="minorHAnsi"/>
                <w:sz w:val="20"/>
                <w:szCs w:val="20"/>
              </w:rPr>
              <w:t>Share the name of ‘your favourite pasta shape’ in comments section of the promotional post.</w:t>
            </w:r>
          </w:p>
          <w:p w14:paraId="2A0E54A1" w14:textId="7D9A5A8A" w:rsidR="00DE06E7" w:rsidRPr="000535F3" w:rsidRDefault="00DE06E7" w:rsidP="00003C01">
            <w:pPr>
              <w:rPr>
                <w:rFonts w:cstheme="minorHAnsi"/>
                <w:color w:val="000000"/>
                <w:sz w:val="20"/>
                <w:szCs w:val="20"/>
              </w:rPr>
            </w:pPr>
            <w:r w:rsidRPr="000535F3">
              <w:rPr>
                <w:rFonts w:cstheme="minorHAnsi"/>
                <w:color w:val="000000"/>
                <w:sz w:val="20"/>
                <w:szCs w:val="20"/>
              </w:rPr>
              <w:t xml:space="preserve">Entrants must remain followers of </w:t>
            </w:r>
            <w:r w:rsidR="00286368">
              <w:rPr>
                <w:rFonts w:cstheme="minorHAnsi"/>
                <w:color w:val="000000"/>
                <w:sz w:val="20"/>
                <w:szCs w:val="20"/>
              </w:rPr>
              <w:t>San Remo and Leah Itsines</w:t>
            </w:r>
            <w:r w:rsidRPr="000535F3">
              <w:rPr>
                <w:rFonts w:cstheme="minorHAnsi"/>
                <w:color w:val="000000"/>
                <w:sz w:val="20"/>
                <w:szCs w:val="20"/>
              </w:rPr>
              <w:t xml:space="preserve"> until the time of the draw; otherwise, the entry will be invalid.</w:t>
            </w:r>
          </w:p>
        </w:tc>
      </w:tr>
      <w:tr w:rsidR="00AD53AF" w:rsidRPr="000535F3" w14:paraId="363F44E6" w14:textId="77777777" w:rsidTr="00300F12">
        <w:tc>
          <w:tcPr>
            <w:tcW w:w="2235" w:type="dxa"/>
          </w:tcPr>
          <w:p w14:paraId="36111A6B" w14:textId="77777777" w:rsidR="00AD53AF" w:rsidRPr="000535F3" w:rsidRDefault="00AD53AF" w:rsidP="00300F12">
            <w:pPr>
              <w:rPr>
                <w:rFonts w:cstheme="minorHAnsi"/>
                <w:b/>
                <w:sz w:val="20"/>
                <w:szCs w:val="20"/>
              </w:rPr>
            </w:pPr>
            <w:r w:rsidRPr="000535F3">
              <w:rPr>
                <w:rFonts w:cstheme="minorHAnsi"/>
                <w:b/>
                <w:sz w:val="20"/>
                <w:szCs w:val="20"/>
              </w:rPr>
              <w:t>Maximum Number of Entries</w:t>
            </w:r>
          </w:p>
        </w:tc>
        <w:tc>
          <w:tcPr>
            <w:tcW w:w="7007" w:type="dxa"/>
          </w:tcPr>
          <w:p w14:paraId="492F4A39" w14:textId="644437F0" w:rsidR="00833F55" w:rsidRPr="00CD3BB0" w:rsidRDefault="003D75C2" w:rsidP="00300F12">
            <w:pPr>
              <w:rPr>
                <w:rFonts w:cstheme="minorHAnsi"/>
                <w:sz w:val="20"/>
                <w:szCs w:val="20"/>
              </w:rPr>
            </w:pPr>
            <w:r w:rsidRPr="000535F3">
              <w:rPr>
                <w:rFonts w:cstheme="minorHAnsi"/>
                <w:sz w:val="20"/>
                <w:szCs w:val="20"/>
              </w:rPr>
              <w:t xml:space="preserve">Multiple entries are permitted. Each entry must be submitted as a separate comment that tags a different individual and complies with the entry requirements, including following the </w:t>
            </w:r>
            <w:r w:rsidR="00286368">
              <w:rPr>
                <w:rFonts w:cstheme="minorHAnsi"/>
                <w:sz w:val="20"/>
                <w:szCs w:val="20"/>
              </w:rPr>
              <w:t>San Remo</w:t>
            </w:r>
            <w:r w:rsidRPr="000535F3">
              <w:rPr>
                <w:rFonts w:cstheme="minorHAnsi"/>
                <w:sz w:val="20"/>
                <w:szCs w:val="20"/>
              </w:rPr>
              <w:t xml:space="preserve"> Instagram page.</w:t>
            </w:r>
          </w:p>
        </w:tc>
      </w:tr>
      <w:tr w:rsidR="00AD53AF" w:rsidRPr="000535F3" w14:paraId="415C17E0" w14:textId="77777777" w:rsidTr="00300F12">
        <w:tc>
          <w:tcPr>
            <w:tcW w:w="2235" w:type="dxa"/>
          </w:tcPr>
          <w:p w14:paraId="3442FD61" w14:textId="556EDE68" w:rsidR="00AD53AF" w:rsidRPr="000535F3" w:rsidRDefault="00922612" w:rsidP="00300F12">
            <w:pPr>
              <w:rPr>
                <w:rFonts w:cstheme="minorHAnsi"/>
                <w:b/>
                <w:sz w:val="20"/>
                <w:szCs w:val="20"/>
              </w:rPr>
            </w:pPr>
            <w:r w:rsidRPr="000535F3">
              <w:rPr>
                <w:rFonts w:cstheme="minorHAnsi"/>
                <w:b/>
                <w:sz w:val="20"/>
                <w:szCs w:val="20"/>
              </w:rPr>
              <w:t>Draw</w:t>
            </w:r>
            <w:r w:rsidR="00AD53AF" w:rsidRPr="000535F3">
              <w:rPr>
                <w:rFonts w:cstheme="minorHAnsi"/>
                <w:b/>
                <w:sz w:val="20"/>
                <w:szCs w:val="20"/>
              </w:rPr>
              <w:t xml:space="preserve"> Date &amp; Time</w:t>
            </w:r>
          </w:p>
        </w:tc>
        <w:tc>
          <w:tcPr>
            <w:tcW w:w="7007" w:type="dxa"/>
          </w:tcPr>
          <w:p w14:paraId="184957F9" w14:textId="77777777" w:rsidR="003D75C2" w:rsidRPr="000535F3" w:rsidRDefault="00FC0750" w:rsidP="0080798E">
            <w:pPr>
              <w:rPr>
                <w:rFonts w:cstheme="minorHAnsi"/>
                <w:color w:val="000000"/>
                <w:sz w:val="20"/>
                <w:szCs w:val="20"/>
                <w:shd w:val="clear" w:color="auto" w:fill="FFFFFF"/>
              </w:rPr>
            </w:pPr>
            <w:r w:rsidRPr="000535F3">
              <w:rPr>
                <w:rFonts w:cstheme="minorHAnsi"/>
                <w:color w:val="000000"/>
                <w:sz w:val="20"/>
                <w:szCs w:val="20"/>
                <w:shd w:val="clear" w:color="auto" w:fill="FFFFFF"/>
              </w:rPr>
              <w:t xml:space="preserve">Entries close at 11.59pm </w:t>
            </w:r>
            <w:r w:rsidR="003D75C2" w:rsidRPr="000535F3">
              <w:rPr>
                <w:rFonts w:cstheme="minorHAnsi"/>
                <w:color w:val="000000"/>
                <w:sz w:val="20"/>
                <w:szCs w:val="20"/>
                <w:shd w:val="clear" w:color="auto" w:fill="FFFFFF"/>
              </w:rPr>
              <w:t xml:space="preserve">ACDT Sunday 26/10/2025. </w:t>
            </w:r>
          </w:p>
          <w:p w14:paraId="08FF3334" w14:textId="28AB7C4C" w:rsidR="00AD53AF" w:rsidRPr="000535F3" w:rsidRDefault="003D75C2" w:rsidP="0080798E">
            <w:pPr>
              <w:rPr>
                <w:rFonts w:cstheme="minorHAnsi"/>
                <w:sz w:val="20"/>
                <w:szCs w:val="20"/>
              </w:rPr>
            </w:pPr>
            <w:r w:rsidRPr="000535F3">
              <w:rPr>
                <w:rFonts w:cstheme="minorHAnsi"/>
                <w:color w:val="000000"/>
                <w:sz w:val="20"/>
                <w:szCs w:val="20"/>
              </w:rPr>
              <w:t xml:space="preserve">Winner will be drawn at 10:00am ACDT Monday 27/10/2025 at 4 Boden Court, Windsor Gardens, SA 5087. </w:t>
            </w:r>
            <w:r w:rsidR="00833F55" w:rsidRPr="000535F3">
              <w:rPr>
                <w:rFonts w:cstheme="minorHAnsi"/>
                <w:color w:val="000000"/>
                <w:sz w:val="20"/>
                <w:szCs w:val="20"/>
              </w:rPr>
              <w:t xml:space="preserve"> </w:t>
            </w:r>
          </w:p>
        </w:tc>
      </w:tr>
      <w:tr w:rsidR="00AD53AF" w:rsidRPr="000535F3" w14:paraId="04462886" w14:textId="77777777" w:rsidTr="00300F12">
        <w:tc>
          <w:tcPr>
            <w:tcW w:w="2235" w:type="dxa"/>
          </w:tcPr>
          <w:p w14:paraId="050CB8E1" w14:textId="3DEE3F57" w:rsidR="00AD53AF" w:rsidRPr="000535F3" w:rsidRDefault="00922612" w:rsidP="00300F12">
            <w:pPr>
              <w:rPr>
                <w:rFonts w:cstheme="minorHAnsi"/>
                <w:b/>
                <w:sz w:val="20"/>
                <w:szCs w:val="20"/>
              </w:rPr>
            </w:pPr>
            <w:r w:rsidRPr="000535F3">
              <w:rPr>
                <w:rFonts w:cstheme="minorHAnsi"/>
                <w:b/>
                <w:sz w:val="20"/>
                <w:szCs w:val="20"/>
              </w:rPr>
              <w:t>Drawing Method</w:t>
            </w:r>
          </w:p>
        </w:tc>
        <w:tc>
          <w:tcPr>
            <w:tcW w:w="7007" w:type="dxa"/>
          </w:tcPr>
          <w:p w14:paraId="541D54AC" w14:textId="740BD340" w:rsidR="00BD63DA" w:rsidRPr="000535F3" w:rsidRDefault="003D75C2" w:rsidP="003D75C2">
            <w:pPr>
              <w:rPr>
                <w:rFonts w:cstheme="minorHAnsi"/>
                <w:sz w:val="20"/>
                <w:szCs w:val="20"/>
              </w:rPr>
            </w:pPr>
            <w:r w:rsidRPr="000535F3">
              <w:rPr>
                <w:rFonts w:cstheme="minorHAnsi"/>
                <w:sz w:val="20"/>
                <w:szCs w:val="20"/>
              </w:rPr>
              <w:t>The winner will be selected using a computer-generated random selection process from all eligible entries. One (1) entrant will be randomly drawn to receive the prize. The draw will be conducted by the Promoter, and the result is final. No correspondence will be entered into.</w:t>
            </w:r>
          </w:p>
        </w:tc>
      </w:tr>
      <w:tr w:rsidR="00AD53AF" w:rsidRPr="000535F3" w14:paraId="45075493" w14:textId="77777777" w:rsidTr="00300F12">
        <w:tc>
          <w:tcPr>
            <w:tcW w:w="2235" w:type="dxa"/>
          </w:tcPr>
          <w:p w14:paraId="128D4E96" w14:textId="77777777" w:rsidR="00AD53AF" w:rsidRPr="000535F3" w:rsidRDefault="00AD53AF" w:rsidP="00300F12">
            <w:pPr>
              <w:rPr>
                <w:rFonts w:cstheme="minorHAnsi"/>
                <w:b/>
                <w:sz w:val="20"/>
                <w:szCs w:val="20"/>
              </w:rPr>
            </w:pPr>
            <w:r w:rsidRPr="000535F3">
              <w:rPr>
                <w:rFonts w:cstheme="minorHAnsi"/>
                <w:b/>
                <w:sz w:val="20"/>
                <w:szCs w:val="20"/>
              </w:rPr>
              <w:t>Prize Details</w:t>
            </w:r>
          </w:p>
        </w:tc>
        <w:tc>
          <w:tcPr>
            <w:tcW w:w="7007" w:type="dxa"/>
          </w:tcPr>
          <w:p w14:paraId="3F36E607" w14:textId="77777777" w:rsidR="00F42E06" w:rsidRPr="00B51518" w:rsidRDefault="00F42E06" w:rsidP="00F42E06">
            <w:pPr>
              <w:pStyle w:val="NormalWeb"/>
              <w:shd w:val="clear" w:color="auto" w:fill="FFFFFF"/>
              <w:spacing w:before="0" w:beforeAutospacing="0" w:after="0" w:afterAutospacing="0"/>
              <w:rPr>
                <w:rFonts w:asciiTheme="minorHAnsi" w:hAnsiTheme="minorHAnsi" w:cstheme="minorHAnsi"/>
                <w:color w:val="000000"/>
                <w:sz w:val="20"/>
                <w:szCs w:val="20"/>
              </w:rPr>
            </w:pPr>
            <w:r w:rsidRPr="00B51518">
              <w:rPr>
                <w:rFonts w:asciiTheme="minorHAnsi" w:hAnsiTheme="minorHAnsi" w:cstheme="minorHAnsi"/>
                <w:color w:val="000000"/>
                <w:sz w:val="20"/>
                <w:szCs w:val="20"/>
              </w:rPr>
              <w:t>One (1) winner will receive:</w:t>
            </w:r>
          </w:p>
          <w:p w14:paraId="38237369" w14:textId="7CBBACFB" w:rsidR="00F42E06" w:rsidRPr="00B51518" w:rsidRDefault="00286368" w:rsidP="00F42E06">
            <w:pPr>
              <w:pStyle w:val="NormalWeb"/>
              <w:numPr>
                <w:ilvl w:val="0"/>
                <w:numId w:val="6"/>
              </w:numPr>
              <w:shd w:val="clear" w:color="auto" w:fill="FFFFFF"/>
              <w:spacing w:before="0" w:beforeAutospacing="0" w:after="0" w:afterAutospacing="0"/>
              <w:rPr>
                <w:rFonts w:asciiTheme="minorHAnsi" w:hAnsiTheme="minorHAnsi" w:cstheme="minorHAnsi"/>
                <w:color w:val="000000"/>
                <w:sz w:val="20"/>
                <w:szCs w:val="20"/>
              </w:rPr>
            </w:pPr>
            <w:r w:rsidRPr="00B51518">
              <w:rPr>
                <w:rFonts w:asciiTheme="minorHAnsi" w:hAnsiTheme="minorHAnsi" w:cstheme="minorHAnsi"/>
                <w:color w:val="000000"/>
                <w:sz w:val="20"/>
                <w:szCs w:val="20"/>
              </w:rPr>
              <w:t>12 (twelve) packets of 500g San Remo Pasta</w:t>
            </w:r>
            <w:r w:rsidR="00F42E06" w:rsidRPr="00B51518">
              <w:rPr>
                <w:rFonts w:asciiTheme="minorHAnsi" w:hAnsiTheme="minorHAnsi" w:cstheme="minorHAnsi"/>
                <w:color w:val="000000"/>
                <w:sz w:val="20"/>
                <w:szCs w:val="20"/>
              </w:rPr>
              <w:t xml:space="preserve"> (valued at AUD $</w:t>
            </w:r>
            <w:r w:rsidRPr="00B51518">
              <w:rPr>
                <w:rFonts w:asciiTheme="minorHAnsi" w:hAnsiTheme="minorHAnsi" w:cstheme="minorHAnsi"/>
                <w:color w:val="000000"/>
                <w:sz w:val="20"/>
                <w:szCs w:val="20"/>
              </w:rPr>
              <w:t>35.4</w:t>
            </w:r>
            <w:r w:rsidR="007528FE">
              <w:rPr>
                <w:rFonts w:asciiTheme="minorHAnsi" w:hAnsiTheme="minorHAnsi" w:cstheme="minorHAnsi"/>
                <w:color w:val="000000"/>
                <w:sz w:val="20"/>
                <w:szCs w:val="20"/>
              </w:rPr>
              <w:t>0</w:t>
            </w:r>
            <w:r w:rsidR="000535F3" w:rsidRPr="00B51518">
              <w:rPr>
                <w:rFonts w:asciiTheme="minorHAnsi" w:hAnsiTheme="minorHAnsi" w:cstheme="minorHAnsi"/>
                <w:color w:val="000000"/>
                <w:sz w:val="20"/>
                <w:szCs w:val="20"/>
              </w:rPr>
              <w:t xml:space="preserve">); </w:t>
            </w:r>
            <w:r w:rsidR="00F42E06" w:rsidRPr="00B51518">
              <w:rPr>
                <w:rFonts w:asciiTheme="minorHAnsi" w:hAnsiTheme="minorHAnsi" w:cstheme="minorHAnsi"/>
                <w:color w:val="000000"/>
                <w:sz w:val="20"/>
                <w:szCs w:val="20"/>
              </w:rPr>
              <w:t>and</w:t>
            </w:r>
          </w:p>
          <w:p w14:paraId="430F46F4" w14:textId="69831761" w:rsidR="00F42E06" w:rsidRPr="00B51518" w:rsidRDefault="00F42E06" w:rsidP="00F42E06">
            <w:pPr>
              <w:pStyle w:val="NormalWeb"/>
              <w:numPr>
                <w:ilvl w:val="0"/>
                <w:numId w:val="6"/>
              </w:numPr>
              <w:shd w:val="clear" w:color="auto" w:fill="FFFFFF"/>
              <w:spacing w:before="0" w:beforeAutospacing="0" w:after="0" w:afterAutospacing="0"/>
              <w:rPr>
                <w:rFonts w:asciiTheme="minorHAnsi" w:hAnsiTheme="minorHAnsi" w:cstheme="minorHAnsi"/>
                <w:color w:val="000000"/>
                <w:sz w:val="20"/>
                <w:szCs w:val="20"/>
              </w:rPr>
            </w:pPr>
            <w:r w:rsidRPr="00B51518">
              <w:rPr>
                <w:rFonts w:asciiTheme="minorHAnsi" w:hAnsiTheme="minorHAnsi" w:cstheme="minorHAnsi"/>
                <w:color w:val="000000"/>
                <w:sz w:val="20"/>
                <w:szCs w:val="20"/>
              </w:rPr>
              <w:t xml:space="preserve">One (1) </w:t>
            </w:r>
            <w:r w:rsidR="00286368" w:rsidRPr="00B51518">
              <w:rPr>
                <w:rFonts w:asciiTheme="minorHAnsi" w:hAnsiTheme="minorHAnsi" w:cstheme="minorHAnsi"/>
                <w:color w:val="000000"/>
                <w:sz w:val="20"/>
                <w:szCs w:val="20"/>
              </w:rPr>
              <w:t>San Remo Lasagna Dish</w:t>
            </w:r>
            <w:r w:rsidRPr="00B51518">
              <w:rPr>
                <w:rFonts w:asciiTheme="minorHAnsi" w:hAnsiTheme="minorHAnsi" w:cstheme="minorHAnsi"/>
                <w:color w:val="000000"/>
                <w:sz w:val="20"/>
                <w:szCs w:val="20"/>
              </w:rPr>
              <w:t xml:space="preserve"> (valued at AUD $</w:t>
            </w:r>
            <w:r w:rsidR="00B51518" w:rsidRPr="00B51518">
              <w:rPr>
                <w:rFonts w:asciiTheme="minorHAnsi" w:hAnsiTheme="minorHAnsi" w:cstheme="minorHAnsi"/>
                <w:color w:val="000000"/>
                <w:sz w:val="20"/>
                <w:szCs w:val="20"/>
              </w:rPr>
              <w:t>19.97</w:t>
            </w:r>
            <w:r w:rsidRPr="00B51518">
              <w:rPr>
                <w:rFonts w:asciiTheme="minorHAnsi" w:hAnsiTheme="minorHAnsi" w:cstheme="minorHAnsi"/>
                <w:color w:val="000000"/>
                <w:sz w:val="20"/>
                <w:szCs w:val="20"/>
              </w:rPr>
              <w:t>).</w:t>
            </w:r>
          </w:p>
          <w:p w14:paraId="520C82EB" w14:textId="38E5CDB5" w:rsidR="00553558" w:rsidRPr="000535F3" w:rsidRDefault="00F42E06" w:rsidP="00553558">
            <w:pPr>
              <w:pStyle w:val="NormalWeb"/>
              <w:shd w:val="clear" w:color="auto" w:fill="FFFFFF"/>
              <w:spacing w:before="0" w:beforeAutospacing="0" w:after="0" w:afterAutospacing="0"/>
              <w:rPr>
                <w:rFonts w:asciiTheme="minorHAnsi" w:hAnsiTheme="minorHAnsi" w:cstheme="minorHAnsi"/>
                <w:color w:val="000000"/>
                <w:sz w:val="20"/>
                <w:szCs w:val="20"/>
              </w:rPr>
            </w:pPr>
            <w:r w:rsidRPr="00B51518">
              <w:rPr>
                <w:rFonts w:asciiTheme="minorHAnsi" w:hAnsiTheme="minorHAnsi" w:cstheme="minorHAnsi"/>
                <w:color w:val="000000"/>
                <w:sz w:val="20"/>
                <w:szCs w:val="20"/>
              </w:rPr>
              <w:t>The total prize value is AUD $</w:t>
            </w:r>
            <w:r w:rsidR="00CD3BB0" w:rsidRPr="00B51518">
              <w:rPr>
                <w:rFonts w:asciiTheme="minorHAnsi" w:hAnsiTheme="minorHAnsi" w:cstheme="minorHAnsi"/>
                <w:color w:val="000000"/>
                <w:sz w:val="20"/>
                <w:szCs w:val="20"/>
              </w:rPr>
              <w:t>5</w:t>
            </w:r>
            <w:r w:rsidR="00B51518" w:rsidRPr="00B51518">
              <w:rPr>
                <w:rFonts w:asciiTheme="minorHAnsi" w:hAnsiTheme="minorHAnsi" w:cstheme="minorHAnsi"/>
                <w:color w:val="000000"/>
                <w:sz w:val="20"/>
                <w:szCs w:val="20"/>
              </w:rPr>
              <w:t>5.37</w:t>
            </w:r>
            <w:r w:rsidRPr="00B51518">
              <w:rPr>
                <w:rFonts w:asciiTheme="minorHAnsi" w:hAnsiTheme="minorHAnsi" w:cstheme="minorHAnsi"/>
                <w:color w:val="000000"/>
                <w:sz w:val="20"/>
                <w:szCs w:val="20"/>
              </w:rPr>
              <w:t>. The prize is not transferable, exchangeable, or redeemable for cash.</w:t>
            </w:r>
          </w:p>
        </w:tc>
      </w:tr>
      <w:tr w:rsidR="00AD53AF" w:rsidRPr="000535F3" w14:paraId="38D498FC" w14:textId="77777777" w:rsidTr="00300F12">
        <w:tc>
          <w:tcPr>
            <w:tcW w:w="2235" w:type="dxa"/>
          </w:tcPr>
          <w:p w14:paraId="45447820" w14:textId="77777777" w:rsidR="00AD53AF" w:rsidRPr="000535F3" w:rsidRDefault="00AD53AF" w:rsidP="00300F12">
            <w:pPr>
              <w:rPr>
                <w:rFonts w:cstheme="minorHAnsi"/>
                <w:b/>
                <w:sz w:val="20"/>
                <w:szCs w:val="20"/>
              </w:rPr>
            </w:pPr>
            <w:r w:rsidRPr="000535F3">
              <w:rPr>
                <w:rFonts w:cstheme="minorHAnsi"/>
                <w:b/>
                <w:sz w:val="20"/>
                <w:szCs w:val="20"/>
              </w:rPr>
              <w:t>Notification of Winners</w:t>
            </w:r>
          </w:p>
        </w:tc>
        <w:tc>
          <w:tcPr>
            <w:tcW w:w="7007" w:type="dxa"/>
          </w:tcPr>
          <w:p w14:paraId="39914185" w14:textId="77777777" w:rsidR="00DE06E7" w:rsidRDefault="00DE06E7" w:rsidP="00DE06E7">
            <w:pPr>
              <w:shd w:val="clear" w:color="auto" w:fill="FFFFFF"/>
              <w:rPr>
                <w:rFonts w:eastAsia="Times New Roman" w:cstheme="minorHAnsi"/>
                <w:color w:val="000000"/>
                <w:sz w:val="20"/>
                <w:szCs w:val="20"/>
                <w:lang w:eastAsia="en-AU"/>
              </w:rPr>
            </w:pPr>
            <w:r w:rsidRPr="000535F3">
              <w:rPr>
                <w:rFonts w:eastAsia="Times New Roman" w:cstheme="minorHAnsi"/>
                <w:color w:val="000000"/>
                <w:sz w:val="20"/>
                <w:szCs w:val="20"/>
                <w:lang w:eastAsia="en-AU"/>
              </w:rPr>
              <w:t xml:space="preserve">The winner will be notified via the email address provided, prior to 11:00am ACDT on Thursday, 30 October 2025. </w:t>
            </w:r>
          </w:p>
          <w:p w14:paraId="64FE1A88" w14:textId="77777777" w:rsidR="006062F5" w:rsidRPr="000535F3" w:rsidRDefault="006062F5" w:rsidP="00DE06E7">
            <w:pPr>
              <w:shd w:val="clear" w:color="auto" w:fill="FFFFFF"/>
              <w:rPr>
                <w:rFonts w:eastAsia="Times New Roman" w:cstheme="minorHAnsi"/>
                <w:color w:val="000000"/>
                <w:sz w:val="20"/>
                <w:szCs w:val="20"/>
                <w:lang w:eastAsia="en-AU"/>
              </w:rPr>
            </w:pPr>
          </w:p>
          <w:p w14:paraId="03D90D01" w14:textId="7888F7A4" w:rsidR="007179B3" w:rsidRPr="000535F3" w:rsidRDefault="00DE06E7" w:rsidP="00DE06E7">
            <w:pPr>
              <w:shd w:val="clear" w:color="auto" w:fill="FFFFFF"/>
              <w:rPr>
                <w:rFonts w:eastAsia="Times New Roman" w:cstheme="minorHAnsi"/>
                <w:color w:val="000000"/>
                <w:sz w:val="20"/>
                <w:szCs w:val="20"/>
                <w:lang w:eastAsia="en-AU"/>
              </w:rPr>
            </w:pPr>
            <w:r w:rsidRPr="000535F3">
              <w:rPr>
                <w:rFonts w:eastAsia="Times New Roman" w:cstheme="minorHAnsi"/>
                <w:color w:val="000000"/>
                <w:sz w:val="20"/>
                <w:szCs w:val="20"/>
                <w:lang w:eastAsia="en-AU"/>
              </w:rPr>
              <w:t xml:space="preserve">If the winner does not respond within five (5) days of the Promoter’s contact attempt, despite all reasonable efforts to reach them, the prize will be forfeited. The forfeited prize may then be awarded to another entrant or otherwise used </w:t>
            </w:r>
            <w:r w:rsidRPr="000535F3">
              <w:rPr>
                <w:rFonts w:eastAsia="Times New Roman" w:cstheme="minorHAnsi"/>
                <w:color w:val="000000"/>
                <w:sz w:val="20"/>
                <w:szCs w:val="20"/>
                <w:lang w:eastAsia="en-AU"/>
              </w:rPr>
              <w:lastRenderedPageBreak/>
              <w:t>or distributed at the Promoter’s discretion. The Promoter is not responsible for any undelivered, lost, or misdirected notifications.</w:t>
            </w:r>
          </w:p>
        </w:tc>
      </w:tr>
      <w:tr w:rsidR="00AD53AF" w:rsidRPr="000535F3" w14:paraId="2EB2C26D" w14:textId="77777777" w:rsidTr="00300F12">
        <w:tc>
          <w:tcPr>
            <w:tcW w:w="2235" w:type="dxa"/>
          </w:tcPr>
          <w:p w14:paraId="4EFDC92C" w14:textId="77777777" w:rsidR="00AD53AF" w:rsidRPr="000535F3" w:rsidRDefault="00AD53AF" w:rsidP="00300F12">
            <w:pPr>
              <w:rPr>
                <w:rFonts w:cstheme="minorHAnsi"/>
                <w:b/>
                <w:sz w:val="20"/>
                <w:szCs w:val="20"/>
              </w:rPr>
            </w:pPr>
            <w:r w:rsidRPr="000535F3">
              <w:rPr>
                <w:rFonts w:cstheme="minorHAnsi"/>
                <w:b/>
                <w:sz w:val="20"/>
                <w:szCs w:val="20"/>
              </w:rPr>
              <w:lastRenderedPageBreak/>
              <w:t>Prize Delivery</w:t>
            </w:r>
          </w:p>
        </w:tc>
        <w:tc>
          <w:tcPr>
            <w:tcW w:w="7007" w:type="dxa"/>
          </w:tcPr>
          <w:p w14:paraId="6160041B" w14:textId="77777777" w:rsidR="00AD53AF" w:rsidRPr="00E15D8F" w:rsidRDefault="00A55046" w:rsidP="0080798E">
            <w:pPr>
              <w:rPr>
                <w:rFonts w:cstheme="minorHAnsi"/>
                <w:color w:val="000000"/>
                <w:sz w:val="20"/>
                <w:szCs w:val="20"/>
              </w:rPr>
            </w:pPr>
            <w:r w:rsidRPr="00E15D8F">
              <w:rPr>
                <w:rFonts w:cstheme="minorHAnsi"/>
                <w:color w:val="000000"/>
                <w:sz w:val="20"/>
                <w:szCs w:val="20"/>
              </w:rPr>
              <w:t>The winners will be asked to provide their postal address, full name and phone number and their prize will be delivered via courier.</w:t>
            </w:r>
          </w:p>
          <w:p w14:paraId="5AECD10A" w14:textId="77777777" w:rsidR="00286368" w:rsidRDefault="00286368" w:rsidP="006062F5">
            <w:pPr>
              <w:pStyle w:val="NormalWeb"/>
              <w:shd w:val="clear" w:color="auto" w:fill="FFFFFF"/>
              <w:spacing w:before="0" w:beforeAutospacing="0" w:after="0" w:afterAutospacing="0"/>
              <w:rPr>
                <w:rFonts w:asciiTheme="minorHAnsi" w:hAnsiTheme="minorHAnsi" w:cstheme="minorHAnsi"/>
                <w:color w:val="000000"/>
                <w:sz w:val="20"/>
                <w:szCs w:val="20"/>
              </w:rPr>
            </w:pPr>
          </w:p>
          <w:p w14:paraId="38B9302B" w14:textId="464B89A8" w:rsidR="006062F5" w:rsidRPr="00E15D8F" w:rsidRDefault="006062F5" w:rsidP="006062F5">
            <w:pPr>
              <w:pStyle w:val="NormalWeb"/>
              <w:shd w:val="clear" w:color="auto" w:fill="FFFFFF"/>
              <w:spacing w:before="0" w:beforeAutospacing="0" w:after="0" w:afterAutospacing="0"/>
              <w:rPr>
                <w:rFonts w:asciiTheme="minorHAnsi" w:hAnsiTheme="minorHAnsi" w:cstheme="minorHAnsi"/>
                <w:color w:val="000000"/>
                <w:sz w:val="20"/>
                <w:szCs w:val="20"/>
              </w:rPr>
            </w:pPr>
            <w:r w:rsidRPr="00E15D8F">
              <w:rPr>
                <w:rFonts w:asciiTheme="minorHAnsi" w:hAnsiTheme="minorHAnsi" w:cstheme="minorHAnsi"/>
                <w:color w:val="000000"/>
                <w:sz w:val="20"/>
                <w:szCs w:val="20"/>
              </w:rPr>
              <w:t>The prize will be delivered to the winner’s supplied Australian residential address only. The winner is responsible for ensuring accurate delivery details are provided and updated as necessary.</w:t>
            </w:r>
          </w:p>
          <w:p w14:paraId="3379A163" w14:textId="77777777" w:rsidR="006062F5" w:rsidRPr="00E15D8F" w:rsidRDefault="006062F5" w:rsidP="006062F5">
            <w:pPr>
              <w:pStyle w:val="NormalWeb"/>
              <w:shd w:val="clear" w:color="auto" w:fill="FFFFFF"/>
              <w:spacing w:before="0" w:beforeAutospacing="0" w:after="0" w:afterAutospacing="0"/>
              <w:rPr>
                <w:rFonts w:asciiTheme="minorHAnsi" w:hAnsiTheme="minorHAnsi" w:cstheme="minorHAnsi"/>
                <w:color w:val="000000"/>
                <w:sz w:val="20"/>
                <w:szCs w:val="20"/>
              </w:rPr>
            </w:pPr>
          </w:p>
          <w:p w14:paraId="791B7DB7" w14:textId="43982143" w:rsidR="006062F5" w:rsidRPr="00E15D8F" w:rsidRDefault="006062F5" w:rsidP="006062F5">
            <w:pPr>
              <w:pStyle w:val="NormalWeb"/>
              <w:shd w:val="clear" w:color="auto" w:fill="FFFFFF"/>
              <w:spacing w:before="0" w:beforeAutospacing="0" w:after="0" w:afterAutospacing="0"/>
              <w:rPr>
                <w:rFonts w:asciiTheme="minorHAnsi" w:hAnsiTheme="minorHAnsi" w:cstheme="minorHAnsi"/>
                <w:color w:val="000000"/>
                <w:sz w:val="20"/>
                <w:szCs w:val="20"/>
              </w:rPr>
            </w:pPr>
            <w:r w:rsidRPr="00E15D8F">
              <w:rPr>
                <w:rFonts w:asciiTheme="minorHAnsi" w:hAnsiTheme="minorHAnsi" w:cstheme="minorHAnsi"/>
                <w:color w:val="000000"/>
                <w:sz w:val="20"/>
                <w:szCs w:val="20"/>
              </w:rPr>
              <w:t>Deliveries must be accepted as arranged. The Promoter is not liable for delays outside of its control (e.g., courier delays, supply chain issues).</w:t>
            </w:r>
          </w:p>
        </w:tc>
      </w:tr>
      <w:tr w:rsidR="007234A9" w:rsidRPr="000535F3" w14:paraId="60FA76D0" w14:textId="77777777" w:rsidTr="00300F12">
        <w:tc>
          <w:tcPr>
            <w:tcW w:w="2235" w:type="dxa"/>
          </w:tcPr>
          <w:p w14:paraId="25D77063" w14:textId="181AF644" w:rsidR="007234A9" w:rsidRPr="000535F3" w:rsidRDefault="007234A9" w:rsidP="00300F12">
            <w:pPr>
              <w:rPr>
                <w:rFonts w:cstheme="minorHAnsi"/>
                <w:b/>
                <w:sz w:val="20"/>
                <w:szCs w:val="20"/>
              </w:rPr>
            </w:pPr>
            <w:r w:rsidRPr="000535F3">
              <w:rPr>
                <w:rFonts w:cstheme="minorHAnsi"/>
                <w:b/>
                <w:sz w:val="20"/>
                <w:szCs w:val="20"/>
              </w:rPr>
              <w:t>Disclaimer</w:t>
            </w:r>
          </w:p>
        </w:tc>
        <w:tc>
          <w:tcPr>
            <w:tcW w:w="7007" w:type="dxa"/>
          </w:tcPr>
          <w:p w14:paraId="54FF4B59" w14:textId="4C09A7EA" w:rsidR="007234A9" w:rsidRPr="000535F3" w:rsidRDefault="00A55046" w:rsidP="0080798E">
            <w:pPr>
              <w:rPr>
                <w:rFonts w:cstheme="minorHAnsi"/>
                <w:sz w:val="20"/>
                <w:szCs w:val="20"/>
              </w:rPr>
            </w:pPr>
            <w:r w:rsidRPr="000535F3">
              <w:rPr>
                <w:rFonts w:cstheme="minorHAnsi"/>
                <w:color w:val="000000"/>
                <w:sz w:val="20"/>
                <w:szCs w:val="20"/>
              </w:rPr>
              <w:t>This promotion is in no way sponsored, endorsed or administered by, or associated with Instagram</w:t>
            </w:r>
            <w:r w:rsidR="00D35EF2">
              <w:rPr>
                <w:rFonts w:cstheme="minorHAnsi"/>
                <w:color w:val="000000"/>
                <w:sz w:val="20"/>
                <w:szCs w:val="20"/>
              </w:rPr>
              <w:t>.</w:t>
            </w:r>
            <w:r w:rsidR="0092640D" w:rsidRPr="000535F3">
              <w:rPr>
                <w:rFonts w:cstheme="minorHAnsi"/>
                <w:color w:val="000000"/>
                <w:sz w:val="20"/>
                <w:szCs w:val="20"/>
              </w:rPr>
              <w:t xml:space="preserve"> </w:t>
            </w:r>
            <w:r w:rsidR="000223F4" w:rsidRPr="000535F3">
              <w:rPr>
                <w:rFonts w:cstheme="minorHAnsi"/>
                <w:color w:val="000000"/>
                <w:sz w:val="20"/>
                <w:szCs w:val="20"/>
              </w:rPr>
              <w:t xml:space="preserve"> </w:t>
            </w:r>
          </w:p>
        </w:tc>
      </w:tr>
      <w:tr w:rsidR="00A55046" w:rsidRPr="000535F3" w14:paraId="4BB8DD13" w14:textId="77777777" w:rsidTr="00300F12">
        <w:tc>
          <w:tcPr>
            <w:tcW w:w="2235" w:type="dxa"/>
          </w:tcPr>
          <w:p w14:paraId="6E318C54" w14:textId="1EE5EAFB" w:rsidR="00A55046" w:rsidRPr="000535F3" w:rsidRDefault="00A55046" w:rsidP="00300F12">
            <w:pPr>
              <w:rPr>
                <w:rFonts w:cstheme="minorHAnsi"/>
                <w:b/>
                <w:sz w:val="20"/>
                <w:szCs w:val="20"/>
              </w:rPr>
            </w:pPr>
            <w:r w:rsidRPr="000535F3">
              <w:rPr>
                <w:rFonts w:cstheme="minorHAnsi"/>
                <w:b/>
                <w:sz w:val="20"/>
                <w:szCs w:val="20"/>
              </w:rPr>
              <w:t>Privacy</w:t>
            </w:r>
          </w:p>
        </w:tc>
        <w:tc>
          <w:tcPr>
            <w:tcW w:w="7007" w:type="dxa"/>
          </w:tcPr>
          <w:p w14:paraId="7DE16A53" w14:textId="3E0AEBAE" w:rsidR="00A55046" w:rsidRPr="00286368" w:rsidRDefault="00A55046" w:rsidP="0080798E">
            <w:pPr>
              <w:rPr>
                <w:rFonts w:cstheme="minorHAnsi"/>
                <w:sz w:val="20"/>
                <w:szCs w:val="20"/>
              </w:rPr>
            </w:pPr>
            <w:r w:rsidRPr="000535F3">
              <w:rPr>
                <w:rFonts w:cstheme="minorHAnsi"/>
                <w:color w:val="000000"/>
                <w:sz w:val="20"/>
                <w:szCs w:val="20"/>
              </w:rPr>
              <w:t>By agreeing to these terms and conditions you agree to our Privacy Policy</w:t>
            </w:r>
            <w:r w:rsidR="0092640D" w:rsidRPr="000535F3">
              <w:rPr>
                <w:rFonts w:cstheme="minorHAnsi"/>
                <w:color w:val="000000"/>
                <w:sz w:val="20"/>
                <w:szCs w:val="20"/>
              </w:rPr>
              <w:t>, w</w:t>
            </w:r>
            <w:r w:rsidRPr="000535F3">
              <w:rPr>
                <w:rFonts w:cstheme="minorHAnsi"/>
                <w:color w:val="000000"/>
                <w:sz w:val="20"/>
                <w:szCs w:val="20"/>
              </w:rPr>
              <w:t>hich can be found here:</w:t>
            </w:r>
            <w:r w:rsidR="00BD63DA" w:rsidRPr="000535F3">
              <w:rPr>
                <w:rFonts w:cstheme="minorHAnsi"/>
                <w:color w:val="000000"/>
                <w:sz w:val="20"/>
                <w:szCs w:val="20"/>
              </w:rPr>
              <w:t xml:space="preserve"> </w:t>
            </w:r>
            <w:hyperlink r:id="rId8" w:history="1">
              <w:r w:rsidR="00286368" w:rsidRPr="00286368">
                <w:rPr>
                  <w:rStyle w:val="Hyperlink"/>
                  <w:rFonts w:cstheme="minorHAnsi"/>
                  <w:sz w:val="20"/>
                  <w:szCs w:val="20"/>
                </w:rPr>
                <w:t>https://sanremo.com.au/</w:t>
              </w:r>
            </w:hyperlink>
            <w:r w:rsidR="00286368" w:rsidRPr="00286368">
              <w:rPr>
                <w:rFonts w:cstheme="minorHAnsi"/>
                <w:sz w:val="20"/>
                <w:szCs w:val="20"/>
              </w:rPr>
              <w:t xml:space="preserve"> </w:t>
            </w:r>
          </w:p>
        </w:tc>
      </w:tr>
    </w:tbl>
    <w:p w14:paraId="7E9F3770" w14:textId="77777777" w:rsidR="000223F4" w:rsidRPr="000535F3" w:rsidRDefault="000223F4" w:rsidP="00AD53AF">
      <w:pPr>
        <w:rPr>
          <w:rFonts w:cstheme="minorHAnsi"/>
          <w:b/>
          <w:bCs/>
          <w:sz w:val="20"/>
          <w:szCs w:val="20"/>
        </w:rPr>
      </w:pPr>
    </w:p>
    <w:p w14:paraId="01CAB475" w14:textId="53CD1B5A" w:rsidR="00AD53AF" w:rsidRPr="000535F3" w:rsidRDefault="00AD53AF" w:rsidP="00AD53AF">
      <w:pPr>
        <w:rPr>
          <w:rFonts w:cstheme="minorHAnsi"/>
          <w:b/>
          <w:bCs/>
          <w:sz w:val="20"/>
          <w:szCs w:val="20"/>
        </w:rPr>
      </w:pPr>
      <w:r w:rsidRPr="000535F3">
        <w:rPr>
          <w:rFonts w:cstheme="minorHAnsi"/>
          <w:b/>
          <w:bCs/>
          <w:sz w:val="20"/>
          <w:szCs w:val="20"/>
        </w:rPr>
        <w:t>Additional Terms and Conditions:</w:t>
      </w:r>
    </w:p>
    <w:p w14:paraId="58799CFB" w14:textId="164F365C"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 xml:space="preserve">Entering this promotion constitutes acceptance of Terms and Conditions in this document, appearing on the </w:t>
      </w:r>
      <w:r w:rsidR="00D75A56">
        <w:rPr>
          <w:rFonts w:eastAsia="Times New Roman" w:cstheme="minorHAnsi"/>
          <w:color w:val="333333"/>
          <w:sz w:val="20"/>
          <w:szCs w:val="20"/>
          <w:lang w:eastAsia="en-AU"/>
        </w:rPr>
        <w:t>San Remo</w:t>
      </w:r>
      <w:r w:rsidR="00153649" w:rsidRPr="000535F3">
        <w:rPr>
          <w:rFonts w:eastAsia="Times New Roman" w:cstheme="minorHAnsi"/>
          <w:color w:val="333333"/>
          <w:sz w:val="20"/>
          <w:szCs w:val="20"/>
          <w:lang w:eastAsia="en-AU"/>
        </w:rPr>
        <w:t xml:space="preserve"> Website (</w:t>
      </w:r>
      <w:hyperlink r:id="rId9" w:history="1">
        <w:r w:rsidR="00D75A56" w:rsidRPr="00286368">
          <w:rPr>
            <w:rStyle w:val="Hyperlink"/>
            <w:rFonts w:cstheme="minorHAnsi"/>
            <w:sz w:val="20"/>
            <w:szCs w:val="20"/>
          </w:rPr>
          <w:t>https://sanremo.com.au/</w:t>
        </w:r>
      </w:hyperlink>
      <w:r w:rsidR="00153649" w:rsidRPr="000535F3">
        <w:rPr>
          <w:rFonts w:eastAsia="Times New Roman" w:cstheme="minorHAnsi"/>
          <w:color w:val="333333"/>
          <w:sz w:val="20"/>
          <w:szCs w:val="20"/>
          <w:lang w:eastAsia="en-AU"/>
        </w:rPr>
        <w:t xml:space="preserve">) </w:t>
      </w:r>
    </w:p>
    <w:p w14:paraId="4C883708" w14:textId="77777777"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 xml:space="preserve">The prize cannot be sold, scalped, auctioned, raffled, pledged or promoted as an incentive or reward by any third party as an inducement for any person or other entity to </w:t>
      </w:r>
      <w:proofErr w:type="gramStart"/>
      <w:r w:rsidRPr="000535F3">
        <w:rPr>
          <w:rFonts w:eastAsia="Times New Roman" w:cstheme="minorHAnsi"/>
          <w:color w:val="333333"/>
          <w:sz w:val="20"/>
          <w:szCs w:val="20"/>
          <w:lang w:eastAsia="en-AU"/>
        </w:rPr>
        <w:t>enter into</w:t>
      </w:r>
      <w:proofErr w:type="gramEnd"/>
      <w:r w:rsidRPr="000535F3">
        <w:rPr>
          <w:rFonts w:eastAsia="Times New Roman" w:cstheme="minorHAnsi"/>
          <w:color w:val="333333"/>
          <w:sz w:val="20"/>
          <w:szCs w:val="20"/>
          <w:lang w:eastAsia="en-AU"/>
        </w:rPr>
        <w:t xml:space="preserve"> any commercial or other arrangements with that third party. If the prize is obtained through any of these methods, it will not be honoured by the Promoter or prize supplier.</w:t>
      </w:r>
    </w:p>
    <w:p w14:paraId="20B40354" w14:textId="77777777" w:rsidR="00AD53AF" w:rsidRPr="000535F3" w:rsidRDefault="00AD53AF" w:rsidP="00AD53AF">
      <w:pPr>
        <w:pStyle w:val="ListParagraph"/>
        <w:numPr>
          <w:ilvl w:val="0"/>
          <w:numId w:val="1"/>
        </w:numPr>
        <w:spacing w:after="0"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 xml:space="preserve">The prize must be taken as offered and are not exchangeable, transferable, or redeemable for cash or for resale. </w:t>
      </w:r>
      <w:proofErr w:type="gramStart"/>
      <w:r w:rsidRPr="000535F3">
        <w:rPr>
          <w:rFonts w:eastAsia="Times New Roman" w:cstheme="minorHAnsi"/>
          <w:color w:val="333333"/>
          <w:sz w:val="20"/>
          <w:szCs w:val="20"/>
          <w:lang w:eastAsia="en-AU"/>
        </w:rPr>
        <w:t>In the event that</w:t>
      </w:r>
      <w:proofErr w:type="gramEnd"/>
      <w:r w:rsidRPr="000535F3">
        <w:rPr>
          <w:rFonts w:eastAsia="Times New Roman" w:cstheme="minorHAnsi"/>
          <w:color w:val="333333"/>
          <w:sz w:val="20"/>
          <w:szCs w:val="20"/>
          <w:lang w:eastAsia="en-AU"/>
        </w:rPr>
        <w:t xml:space="preserve"> the prizes are unavailable, the Promoter reserves the right to substitute a prize of equal or greater value, subject to the relevant Australian State or Territory regulations.</w:t>
      </w:r>
    </w:p>
    <w:p w14:paraId="34F063B1" w14:textId="77777777"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Winners may be required to verify their contact details and eligibility (identity, age, residence).</w:t>
      </w:r>
    </w:p>
    <w:p w14:paraId="052D3D4B" w14:textId="249CC63F"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 xml:space="preserve">The Promoter reserves the right to announce the names and locality of the winners on the </w:t>
      </w:r>
      <w:r w:rsidR="00D75A56">
        <w:rPr>
          <w:rFonts w:eastAsia="Times New Roman" w:cstheme="minorHAnsi"/>
          <w:color w:val="333333"/>
          <w:sz w:val="20"/>
          <w:szCs w:val="20"/>
          <w:lang w:eastAsia="en-AU"/>
        </w:rPr>
        <w:t>San Remo</w:t>
      </w:r>
      <w:r w:rsidRPr="000535F3">
        <w:rPr>
          <w:rFonts w:eastAsia="Times New Roman" w:cstheme="minorHAnsi"/>
          <w:color w:val="333333"/>
          <w:sz w:val="20"/>
          <w:szCs w:val="20"/>
          <w:lang w:eastAsia="en-AU"/>
        </w:rPr>
        <w:t xml:space="preserve"> Instagram Page.</w:t>
      </w:r>
    </w:p>
    <w:p w14:paraId="33951E5E" w14:textId="616C7703" w:rsidR="00AD53AF" w:rsidRPr="000535F3" w:rsidRDefault="00AD53AF" w:rsidP="00AD53AF">
      <w:pPr>
        <w:pStyle w:val="ListParagraph"/>
        <w:numPr>
          <w:ilvl w:val="0"/>
          <w:numId w:val="1"/>
        </w:numPr>
        <w:spacing w:after="0"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Winners agree to the use of their name and image for publicity and promotional purposes, without compensation.</w:t>
      </w:r>
    </w:p>
    <w:p w14:paraId="7ABAD7DB" w14:textId="1AF01537" w:rsidR="00AD53AF" w:rsidRPr="000535F3" w:rsidRDefault="00AD53AF" w:rsidP="00A55046">
      <w:pPr>
        <w:spacing w:before="100" w:beforeAutospacing="1" w:after="100" w:afterAutospacing="1" w:line="240" w:lineRule="auto"/>
        <w:textAlignment w:val="baseline"/>
        <w:outlineLvl w:val="1"/>
        <w:rPr>
          <w:rFonts w:eastAsia="Times New Roman" w:cstheme="minorHAnsi"/>
          <w:b/>
          <w:bCs/>
          <w:color w:val="333333"/>
          <w:sz w:val="20"/>
          <w:szCs w:val="20"/>
          <w:lang w:eastAsia="en-AU"/>
        </w:rPr>
      </w:pPr>
      <w:r w:rsidRPr="000535F3">
        <w:rPr>
          <w:rFonts w:eastAsia="Times New Roman" w:cstheme="minorHAnsi"/>
          <w:b/>
          <w:bCs/>
          <w:color w:val="333333"/>
          <w:sz w:val="20"/>
          <w:szCs w:val="20"/>
          <w:lang w:eastAsia="en-AU"/>
        </w:rPr>
        <w:t xml:space="preserve">Limitation of </w:t>
      </w:r>
      <w:r w:rsidR="00A55046" w:rsidRPr="000535F3">
        <w:rPr>
          <w:rFonts w:eastAsia="Times New Roman" w:cstheme="minorHAnsi"/>
          <w:b/>
          <w:bCs/>
          <w:color w:val="333333"/>
          <w:sz w:val="20"/>
          <w:szCs w:val="20"/>
          <w:lang w:eastAsia="en-AU"/>
        </w:rPr>
        <w:t>L</w:t>
      </w:r>
      <w:r w:rsidRPr="000535F3">
        <w:rPr>
          <w:rFonts w:eastAsia="Times New Roman" w:cstheme="minorHAnsi"/>
          <w:b/>
          <w:bCs/>
          <w:color w:val="333333"/>
          <w:sz w:val="20"/>
          <w:szCs w:val="20"/>
          <w:lang w:eastAsia="en-AU"/>
        </w:rPr>
        <w:t>iability</w:t>
      </w:r>
    </w:p>
    <w:p w14:paraId="6CF7F959" w14:textId="77777777"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The Promoter makes no representations or warranties as to the quality, suitability or merchantability of any goods or services offered as prizes. To the extent permitted by law, the Promoter is not liable for any loss suffered to person or property by reason of any act or omission, deliberate or negligent, by the Promoter or its employees or agents, in connection with the arrangement for the supply of goods and services by any person to the prize winner or by use of the prizes.  This clause does not affect any rights a consumer may have which are unable to be excluded under Australian law.  To the fullest extent permitted by law, any liability of the Promoter or its employees or agents for breach of any such rights is limited to the payment of the costs of having the prize supplied again.</w:t>
      </w:r>
    </w:p>
    <w:p w14:paraId="0025B0DD" w14:textId="77777777"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If for any reason the promotion does not run for its duration due to a computer virus, tampering, unauthorised intervention, fraud, technical failures or any other cause beyond the control of the Promoter that corrupts or affects the administration, security, fairness, integrity or proper conduct of the promotion, the Promoter reserves the right to cancel, terminate, modify or suspend the promotion or disqualify any individual who tampers with the entry process, subject to the relevant Australian State and Territory regulations. The Promoter is not responsible for any:</w:t>
      </w:r>
    </w:p>
    <w:p w14:paraId="40FEC68E" w14:textId="77777777" w:rsidR="00AD53AF" w:rsidRPr="000535F3" w:rsidRDefault="00AD53AF" w:rsidP="00AD53AF">
      <w:pPr>
        <w:pStyle w:val="ListParagraph"/>
        <w:numPr>
          <w:ilvl w:val="1"/>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 xml:space="preserve">malfunction, delay or traffic congestion on any network or line, computer on-line system, servers or providers, computer equipment, software, or </w:t>
      </w:r>
      <w:proofErr w:type="gramStart"/>
      <w:r w:rsidRPr="000535F3">
        <w:rPr>
          <w:rFonts w:eastAsia="Times New Roman" w:cstheme="minorHAnsi"/>
          <w:color w:val="333333"/>
          <w:sz w:val="20"/>
          <w:szCs w:val="20"/>
          <w:lang w:eastAsia="en-AU"/>
        </w:rPr>
        <w:t>website;</w:t>
      </w:r>
      <w:proofErr w:type="gramEnd"/>
    </w:p>
    <w:p w14:paraId="09141F3D" w14:textId="77777777" w:rsidR="00AD53AF" w:rsidRPr="000535F3" w:rsidRDefault="00AD53AF" w:rsidP="00AD53AF">
      <w:pPr>
        <w:pStyle w:val="ListParagraph"/>
        <w:numPr>
          <w:ilvl w:val="1"/>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failure of any email or entry to be received by the Promoter; or</w:t>
      </w:r>
    </w:p>
    <w:p w14:paraId="63FF2D5E" w14:textId="77777777" w:rsidR="00AD53AF" w:rsidRPr="000535F3" w:rsidRDefault="00AD53AF" w:rsidP="00AD53AF">
      <w:pPr>
        <w:pStyle w:val="ListParagraph"/>
        <w:numPr>
          <w:ilvl w:val="1"/>
          <w:numId w:val="1"/>
        </w:numPr>
        <w:spacing w:after="0"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injury or damage to entrants or any other person related to or resulting from participation in the promotion or downloading any materials for the promotion.</w:t>
      </w:r>
    </w:p>
    <w:p w14:paraId="41A976E6" w14:textId="77777777" w:rsidR="00A55046" w:rsidRPr="000535F3" w:rsidRDefault="00AD53AF" w:rsidP="00A55046">
      <w:pPr>
        <w:pStyle w:val="ListParagraph"/>
        <w:numPr>
          <w:ilvl w:val="0"/>
          <w:numId w:val="1"/>
        </w:numPr>
        <w:spacing w:after="0"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lastRenderedPageBreak/>
        <w:t>In the case of the intervention of any outside agent or event which naturally changes the result of the promotion or prevents or hinders its determination, including but not limited to vandalism, power failures, tempests, natural disasters, acts of God, civil unrest or strikes; the Promoter may cancel the promotion and recommence it from the start on the same conditions, subject to the relevant Australian State and Territory regulations.</w:t>
      </w:r>
    </w:p>
    <w:p w14:paraId="3A1E5539" w14:textId="77777777" w:rsidR="00A55046" w:rsidRPr="000535F3" w:rsidRDefault="00A55046" w:rsidP="00A55046">
      <w:pPr>
        <w:pStyle w:val="ListParagraph"/>
        <w:spacing w:after="0" w:line="240" w:lineRule="auto"/>
        <w:ind w:left="502"/>
        <w:textAlignment w:val="baseline"/>
        <w:rPr>
          <w:rFonts w:eastAsia="Times New Roman" w:cstheme="minorHAnsi"/>
          <w:color w:val="333333"/>
          <w:sz w:val="20"/>
          <w:szCs w:val="20"/>
          <w:lang w:eastAsia="en-AU"/>
        </w:rPr>
      </w:pPr>
    </w:p>
    <w:p w14:paraId="6F2B3684" w14:textId="07542203" w:rsidR="00AD53AF" w:rsidRPr="000535F3" w:rsidRDefault="00AD53AF" w:rsidP="00A55046">
      <w:pPr>
        <w:spacing w:after="0" w:line="240" w:lineRule="auto"/>
        <w:ind w:left="142"/>
        <w:textAlignment w:val="baseline"/>
        <w:rPr>
          <w:rFonts w:eastAsia="Times New Roman" w:cstheme="minorHAnsi"/>
          <w:color w:val="333333"/>
          <w:sz w:val="20"/>
          <w:szCs w:val="20"/>
          <w:lang w:eastAsia="en-AU"/>
        </w:rPr>
      </w:pPr>
      <w:r w:rsidRPr="000535F3">
        <w:rPr>
          <w:rFonts w:eastAsia="Times New Roman" w:cstheme="minorHAnsi"/>
          <w:b/>
          <w:bCs/>
          <w:color w:val="333333"/>
          <w:sz w:val="20"/>
          <w:szCs w:val="20"/>
          <w:lang w:eastAsia="en-AU"/>
        </w:rPr>
        <w:t>General</w:t>
      </w:r>
    </w:p>
    <w:p w14:paraId="67D76B79" w14:textId="2FE57FF9"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 xml:space="preserve">Entrants can only enter in their own name. Entrants who provide incorrect, misleading or fraudulent information are ineligible to participate in the promotion and all Entries of an Entrant who is deemed by the Promoter to have provided incorrect, misleading or fraudulent information may, at the discretion of the Promoter, be deemed invalid. The Promoter reserves the right to request the Entrant produce (within the requested time) appropriate photo identification or other documentation (to the Promoter’s satisfaction, at its sole discretion) in order to confirm the Entrant’s identity, age, residential address, eligibility to enter and claim the prize, and any information submitted by the Entrant in entering the promotion, before issuing the prize. If any documentation required by the Promoter is not received by the Promoter (or its nominated agent) or an Entrant or Entry has not been verified or validated to the Promoter’s (or its nominated agent’s) </w:t>
      </w:r>
      <w:r w:rsidR="000535F3" w:rsidRPr="000535F3">
        <w:rPr>
          <w:rFonts w:eastAsia="Times New Roman" w:cstheme="minorHAnsi"/>
          <w:color w:val="333333"/>
          <w:sz w:val="20"/>
          <w:szCs w:val="20"/>
          <w:lang w:eastAsia="en-AU"/>
        </w:rPr>
        <w:t>satisfaction,</w:t>
      </w:r>
      <w:r w:rsidRPr="000535F3">
        <w:rPr>
          <w:rFonts w:eastAsia="Times New Roman" w:cstheme="minorHAnsi"/>
          <w:color w:val="333333"/>
          <w:sz w:val="20"/>
          <w:szCs w:val="20"/>
          <w:lang w:eastAsia="en-AU"/>
        </w:rPr>
        <w:t xml:space="preserve"> then all the Entries of that Entrant may be ineligible and deemed invalid.</w:t>
      </w:r>
    </w:p>
    <w:p w14:paraId="4E42F52C" w14:textId="77777777"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An Entry and any copyright subsisting in an Entry irrevocably becomes, at time of entry, the property of the Promoter.</w:t>
      </w:r>
    </w:p>
    <w:p w14:paraId="79C46841" w14:textId="77777777"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As a condition of entering this promotion, each Entrant consents to, in the event they are a winner, the Promoter using the Entrant's name, locality (including suburb and State or Territory of residence), likeness, image and/or voice (including photograph, film and/or recording of the same) in any media worldwide for an unlimited period of time without further notification, remuneration or compensation for the purpose of promoting, publicising or marketing the promotion (including any outcome), and/or promoting any products or services manufactured, distributed and/or supplied by the Promoter. The Entrant agrees that, in the event they are a winner, the Entrant will participate in all reasonable promoted activities in relation to the promotion as requested by the Promoter and its agents and sign any additional documents reasonably required by the Promoter to give effect to this condition.</w:t>
      </w:r>
    </w:p>
    <w:p w14:paraId="7EE08C8E" w14:textId="77777777" w:rsidR="00AD53AF" w:rsidRPr="000535F3" w:rsidRDefault="00AD53AF" w:rsidP="00AD53AF">
      <w:pPr>
        <w:pStyle w:val="ListParagraph"/>
        <w:numPr>
          <w:ilvl w:val="0"/>
          <w:numId w:val="1"/>
        </w:numPr>
        <w:spacing w:before="100" w:beforeAutospacing="1" w:after="100" w:afterAutospacing="1"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The Promoter and its associated agencies and companies exclude all liability (including negligence) except for any liability that cannot be excluded by law (including any applicable consumer guarantee under the Consumer Laws), for any direct or indirect injury, loss and/or damage arising in any way out of the promotion. This includes, but is not limited to: (</w:t>
      </w:r>
      <w:proofErr w:type="spellStart"/>
      <w:r w:rsidRPr="000535F3">
        <w:rPr>
          <w:rFonts w:eastAsia="Times New Roman" w:cstheme="minorHAnsi"/>
          <w:color w:val="333333"/>
          <w:sz w:val="20"/>
          <w:szCs w:val="20"/>
          <w:lang w:eastAsia="en-AU"/>
        </w:rPr>
        <w:t>i</w:t>
      </w:r>
      <w:proofErr w:type="spellEnd"/>
      <w:r w:rsidRPr="000535F3">
        <w:rPr>
          <w:rFonts w:eastAsia="Times New Roman" w:cstheme="minorHAnsi"/>
          <w:color w:val="333333"/>
          <w:sz w:val="20"/>
          <w:szCs w:val="20"/>
          <w:lang w:eastAsia="en-AU"/>
        </w:rPr>
        <w:t>) technical malfunctions, delays or failures, including those resulting from accessing any materials related to this promotion and any incorrect, inaccurate or incomplete information communicated in the course of, or in connection with, this promotion as a result of any technical malfunctions, delays or failures; (ii) theft, unauthorised access or third party interference; (iii) lost or damaged Entries, prize claim or prize; and/or (iv) acceptance and/or use of any prize.</w:t>
      </w:r>
    </w:p>
    <w:p w14:paraId="077D2909" w14:textId="293FEE8F" w:rsidR="00AD53AF" w:rsidRPr="000535F3" w:rsidRDefault="00AD53AF" w:rsidP="00AD53AF">
      <w:pPr>
        <w:pStyle w:val="ListParagraph"/>
        <w:numPr>
          <w:ilvl w:val="0"/>
          <w:numId w:val="1"/>
        </w:numPr>
        <w:spacing w:after="0" w:line="240" w:lineRule="auto"/>
        <w:textAlignment w:val="baseline"/>
        <w:rPr>
          <w:rFonts w:eastAsia="Times New Roman" w:cstheme="minorHAnsi"/>
          <w:color w:val="333333"/>
          <w:sz w:val="20"/>
          <w:szCs w:val="20"/>
          <w:lang w:eastAsia="en-AU"/>
        </w:rPr>
      </w:pPr>
      <w:r w:rsidRPr="000535F3">
        <w:rPr>
          <w:rFonts w:eastAsia="Times New Roman" w:cstheme="minorHAnsi"/>
          <w:color w:val="333333"/>
          <w:sz w:val="20"/>
          <w:szCs w:val="20"/>
          <w:lang w:eastAsia="en-AU"/>
        </w:rPr>
        <w:t>In these Conditions of Entry: “</w:t>
      </w:r>
      <w:r w:rsidRPr="000535F3">
        <w:rPr>
          <w:rFonts w:eastAsia="Times New Roman" w:cstheme="minorHAnsi"/>
          <w:b/>
          <w:bCs/>
          <w:color w:val="333333"/>
          <w:sz w:val="20"/>
          <w:szCs w:val="20"/>
          <w:bdr w:val="none" w:sz="0" w:space="0" w:color="auto" w:frame="1"/>
          <w:lang w:eastAsia="en-AU"/>
        </w:rPr>
        <w:t>Consumer Laws</w:t>
      </w:r>
      <w:r w:rsidRPr="000535F3">
        <w:rPr>
          <w:rFonts w:eastAsia="Times New Roman" w:cstheme="minorHAnsi"/>
          <w:color w:val="333333"/>
          <w:sz w:val="20"/>
          <w:szCs w:val="20"/>
          <w:lang w:eastAsia="en-AU"/>
        </w:rPr>
        <w:t>” means Schedule 2 of the </w:t>
      </w:r>
      <w:r w:rsidRPr="000535F3">
        <w:rPr>
          <w:rFonts w:eastAsia="Times New Roman" w:cstheme="minorHAnsi"/>
          <w:i/>
          <w:iCs/>
          <w:color w:val="333333"/>
          <w:sz w:val="20"/>
          <w:szCs w:val="20"/>
          <w:bdr w:val="none" w:sz="0" w:space="0" w:color="auto" w:frame="1"/>
          <w:lang w:eastAsia="en-AU"/>
        </w:rPr>
        <w:t>Competition and Consumer Act 2010</w:t>
      </w:r>
      <w:r w:rsidRPr="000535F3">
        <w:rPr>
          <w:rFonts w:eastAsia="Times New Roman" w:cstheme="minorHAnsi"/>
          <w:color w:val="333333"/>
          <w:sz w:val="20"/>
          <w:szCs w:val="20"/>
          <w:lang w:eastAsia="en-AU"/>
        </w:rPr>
        <w:t> (</w:t>
      </w:r>
      <w:proofErr w:type="spellStart"/>
      <w:r w:rsidRPr="000535F3">
        <w:rPr>
          <w:rFonts w:eastAsia="Times New Roman" w:cstheme="minorHAnsi"/>
          <w:color w:val="333333"/>
          <w:sz w:val="20"/>
          <w:szCs w:val="20"/>
          <w:lang w:eastAsia="en-AU"/>
        </w:rPr>
        <w:t>Cth</w:t>
      </w:r>
      <w:proofErr w:type="spellEnd"/>
      <w:r w:rsidRPr="000535F3">
        <w:rPr>
          <w:rFonts w:eastAsia="Times New Roman" w:cstheme="minorHAnsi"/>
          <w:color w:val="333333"/>
          <w:sz w:val="20"/>
          <w:szCs w:val="20"/>
          <w:lang w:eastAsia="en-AU"/>
        </w:rPr>
        <w:t xml:space="preserve">) in </w:t>
      </w:r>
      <w:proofErr w:type="spellStart"/>
      <w:r w:rsidRPr="000535F3">
        <w:rPr>
          <w:rFonts w:eastAsia="Times New Roman" w:cstheme="minorHAnsi"/>
          <w:color w:val="333333"/>
          <w:sz w:val="20"/>
          <w:szCs w:val="20"/>
          <w:lang w:eastAsia="en-AU"/>
        </w:rPr>
        <w:t>Australia</w:t>
      </w:r>
      <w:r w:rsidR="009C5971">
        <w:rPr>
          <w:rFonts w:eastAsia="Times New Roman" w:cstheme="minorHAnsi"/>
          <w:color w:val="333333"/>
          <w:sz w:val="20"/>
          <w:szCs w:val="20"/>
          <w:lang w:eastAsia="en-AU"/>
        </w:rPr>
        <w:t>.</w:t>
      </w:r>
      <w:r w:rsidRPr="000535F3">
        <w:rPr>
          <w:rFonts w:eastAsia="Times New Roman" w:cstheme="minorHAnsi"/>
          <w:color w:val="333333"/>
          <w:sz w:val="20"/>
          <w:szCs w:val="20"/>
          <w:lang w:eastAsia="en-AU"/>
        </w:rPr>
        <w:t>“</w:t>
      </w:r>
      <w:r w:rsidRPr="000535F3">
        <w:rPr>
          <w:rFonts w:eastAsia="Times New Roman" w:cstheme="minorHAnsi"/>
          <w:b/>
          <w:bCs/>
          <w:color w:val="333333"/>
          <w:sz w:val="20"/>
          <w:szCs w:val="20"/>
          <w:bdr w:val="none" w:sz="0" w:space="0" w:color="auto" w:frame="1"/>
          <w:lang w:eastAsia="en-AU"/>
        </w:rPr>
        <w:t>Personal</w:t>
      </w:r>
      <w:proofErr w:type="spellEnd"/>
      <w:r w:rsidRPr="000535F3">
        <w:rPr>
          <w:rFonts w:eastAsia="Times New Roman" w:cstheme="minorHAnsi"/>
          <w:b/>
          <w:bCs/>
          <w:color w:val="333333"/>
          <w:sz w:val="20"/>
          <w:szCs w:val="20"/>
          <w:bdr w:val="none" w:sz="0" w:space="0" w:color="auto" w:frame="1"/>
          <w:lang w:eastAsia="en-AU"/>
        </w:rPr>
        <w:t xml:space="preserve"> Information</w:t>
      </w:r>
      <w:r w:rsidRPr="000535F3">
        <w:rPr>
          <w:rFonts w:eastAsia="Times New Roman" w:cstheme="minorHAnsi"/>
          <w:color w:val="333333"/>
          <w:sz w:val="20"/>
          <w:szCs w:val="20"/>
          <w:lang w:eastAsia="en-AU"/>
        </w:rPr>
        <w:t>” means in Australia, for the purpose of the </w:t>
      </w:r>
      <w:r w:rsidRPr="000535F3">
        <w:rPr>
          <w:rFonts w:eastAsia="Times New Roman" w:cstheme="minorHAnsi"/>
          <w:i/>
          <w:iCs/>
          <w:color w:val="333333"/>
          <w:sz w:val="20"/>
          <w:szCs w:val="20"/>
          <w:bdr w:val="none" w:sz="0" w:space="0" w:color="auto" w:frame="1"/>
          <w:lang w:eastAsia="en-AU"/>
        </w:rPr>
        <w:t>Privacy Act 1988</w:t>
      </w:r>
      <w:r w:rsidRPr="000535F3">
        <w:rPr>
          <w:rFonts w:eastAsia="Times New Roman" w:cstheme="minorHAnsi"/>
          <w:color w:val="333333"/>
          <w:sz w:val="20"/>
          <w:szCs w:val="20"/>
          <w:lang w:eastAsia="en-AU"/>
        </w:rPr>
        <w:t> (</w:t>
      </w:r>
      <w:proofErr w:type="spellStart"/>
      <w:r w:rsidRPr="000535F3">
        <w:rPr>
          <w:rFonts w:eastAsia="Times New Roman" w:cstheme="minorHAnsi"/>
          <w:color w:val="333333"/>
          <w:sz w:val="20"/>
          <w:szCs w:val="20"/>
          <w:lang w:eastAsia="en-AU"/>
        </w:rPr>
        <w:t>Cth</w:t>
      </w:r>
      <w:proofErr w:type="spellEnd"/>
      <w:r w:rsidRPr="000535F3">
        <w:rPr>
          <w:rFonts w:eastAsia="Times New Roman" w:cstheme="minorHAnsi"/>
          <w:color w:val="333333"/>
          <w:sz w:val="20"/>
          <w:szCs w:val="20"/>
          <w:lang w:eastAsia="en-AU"/>
        </w:rPr>
        <w:t>), information or an opinion about an identified individual, or an individual who is reasonably identifiable, whether the information or opinion is true or not and whether the information or opinion is recorded in a material form or not</w:t>
      </w:r>
      <w:r w:rsidR="009C5971">
        <w:rPr>
          <w:rFonts w:eastAsia="Times New Roman" w:cstheme="minorHAnsi"/>
          <w:color w:val="333333"/>
          <w:sz w:val="20"/>
          <w:szCs w:val="20"/>
          <w:lang w:eastAsia="en-AU"/>
        </w:rPr>
        <w:t>.</w:t>
      </w:r>
    </w:p>
    <w:p w14:paraId="679C0513" w14:textId="77777777" w:rsidR="006958A7" w:rsidRPr="000535F3" w:rsidRDefault="006958A7">
      <w:pPr>
        <w:rPr>
          <w:rFonts w:cstheme="minorHAnsi"/>
          <w:sz w:val="20"/>
          <w:szCs w:val="20"/>
        </w:rPr>
      </w:pPr>
    </w:p>
    <w:sectPr w:rsidR="006958A7" w:rsidRPr="000535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42662"/>
    <w:multiLevelType w:val="multilevel"/>
    <w:tmpl w:val="8D72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636005"/>
    <w:multiLevelType w:val="multilevel"/>
    <w:tmpl w:val="E046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52771"/>
    <w:multiLevelType w:val="multilevel"/>
    <w:tmpl w:val="C81C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CF3E34"/>
    <w:multiLevelType w:val="hybridMultilevel"/>
    <w:tmpl w:val="32983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DB6794"/>
    <w:multiLevelType w:val="hybridMultilevel"/>
    <w:tmpl w:val="AA1ECC02"/>
    <w:lvl w:ilvl="0" w:tplc="0C09000F">
      <w:start w:val="1"/>
      <w:numFmt w:val="decimal"/>
      <w:lvlText w:val="%1."/>
      <w:lvlJc w:val="left"/>
      <w:pPr>
        <w:ind w:left="502"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789B23EE"/>
    <w:multiLevelType w:val="hybridMultilevel"/>
    <w:tmpl w:val="02FE111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7980093">
    <w:abstractNumId w:val="4"/>
  </w:num>
  <w:num w:numId="2" w16cid:durableId="1411925592">
    <w:abstractNumId w:val="3"/>
  </w:num>
  <w:num w:numId="3" w16cid:durableId="371350823">
    <w:abstractNumId w:val="2"/>
  </w:num>
  <w:num w:numId="4" w16cid:durableId="1857452390">
    <w:abstractNumId w:val="0"/>
  </w:num>
  <w:num w:numId="5" w16cid:durableId="2073573896">
    <w:abstractNumId w:val="5"/>
  </w:num>
  <w:num w:numId="6" w16cid:durableId="402920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AF"/>
    <w:rsid w:val="00003C01"/>
    <w:rsid w:val="000223F4"/>
    <w:rsid w:val="00035EBB"/>
    <w:rsid w:val="000535F3"/>
    <w:rsid w:val="00153649"/>
    <w:rsid w:val="00162FE6"/>
    <w:rsid w:val="001F4E65"/>
    <w:rsid w:val="00247309"/>
    <w:rsid w:val="00251257"/>
    <w:rsid w:val="00271CE9"/>
    <w:rsid w:val="00286368"/>
    <w:rsid w:val="0034028F"/>
    <w:rsid w:val="003934A5"/>
    <w:rsid w:val="003D75C2"/>
    <w:rsid w:val="00465934"/>
    <w:rsid w:val="005113F7"/>
    <w:rsid w:val="00553558"/>
    <w:rsid w:val="00593AEA"/>
    <w:rsid w:val="006062F5"/>
    <w:rsid w:val="006958A7"/>
    <w:rsid w:val="006E0EAD"/>
    <w:rsid w:val="007179B3"/>
    <w:rsid w:val="007234A9"/>
    <w:rsid w:val="00751968"/>
    <w:rsid w:val="007528FE"/>
    <w:rsid w:val="007531C5"/>
    <w:rsid w:val="00765416"/>
    <w:rsid w:val="0076622F"/>
    <w:rsid w:val="00795F6C"/>
    <w:rsid w:val="007B7DE3"/>
    <w:rsid w:val="0080798E"/>
    <w:rsid w:val="00814716"/>
    <w:rsid w:val="00833F55"/>
    <w:rsid w:val="00843E25"/>
    <w:rsid w:val="008449EB"/>
    <w:rsid w:val="008602F0"/>
    <w:rsid w:val="00876BF4"/>
    <w:rsid w:val="00920532"/>
    <w:rsid w:val="00922612"/>
    <w:rsid w:val="0092640D"/>
    <w:rsid w:val="009A5577"/>
    <w:rsid w:val="009C5971"/>
    <w:rsid w:val="00A23F8F"/>
    <w:rsid w:val="00A55046"/>
    <w:rsid w:val="00AD53AF"/>
    <w:rsid w:val="00B44A12"/>
    <w:rsid w:val="00B51518"/>
    <w:rsid w:val="00B6067F"/>
    <w:rsid w:val="00B91176"/>
    <w:rsid w:val="00BC5B23"/>
    <w:rsid w:val="00BD63DA"/>
    <w:rsid w:val="00BE75B7"/>
    <w:rsid w:val="00C463CB"/>
    <w:rsid w:val="00C9677E"/>
    <w:rsid w:val="00CC5397"/>
    <w:rsid w:val="00CC7685"/>
    <w:rsid w:val="00CD3BB0"/>
    <w:rsid w:val="00D35EF2"/>
    <w:rsid w:val="00D566D6"/>
    <w:rsid w:val="00D75A56"/>
    <w:rsid w:val="00DC4421"/>
    <w:rsid w:val="00DE06E7"/>
    <w:rsid w:val="00E15D8F"/>
    <w:rsid w:val="00E4628B"/>
    <w:rsid w:val="00E91847"/>
    <w:rsid w:val="00F0229F"/>
    <w:rsid w:val="00F42E06"/>
    <w:rsid w:val="00F63287"/>
    <w:rsid w:val="00FC0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716A2"/>
  <w15:docId w15:val="{B978DCB1-71A7-4E01-BE2B-6C381400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53AF"/>
    <w:rPr>
      <w:color w:val="0000FF" w:themeColor="hyperlink"/>
      <w:u w:val="single"/>
    </w:rPr>
  </w:style>
  <w:style w:type="paragraph" w:styleId="ListParagraph">
    <w:name w:val="List Paragraph"/>
    <w:basedOn w:val="Normal"/>
    <w:uiPriority w:val="34"/>
    <w:qFormat/>
    <w:rsid w:val="00AD53AF"/>
    <w:pPr>
      <w:ind w:left="720"/>
      <w:contextualSpacing/>
    </w:pPr>
  </w:style>
  <w:style w:type="character" w:styleId="UnresolvedMention">
    <w:name w:val="Unresolved Mention"/>
    <w:basedOn w:val="DefaultParagraphFont"/>
    <w:uiPriority w:val="99"/>
    <w:semiHidden/>
    <w:unhideWhenUsed/>
    <w:rsid w:val="00922612"/>
    <w:rPr>
      <w:color w:val="605E5C"/>
      <w:shd w:val="clear" w:color="auto" w:fill="E1DFDD"/>
    </w:rPr>
  </w:style>
  <w:style w:type="character" w:styleId="CommentReference">
    <w:name w:val="annotation reference"/>
    <w:basedOn w:val="DefaultParagraphFont"/>
    <w:uiPriority w:val="99"/>
    <w:semiHidden/>
    <w:unhideWhenUsed/>
    <w:rsid w:val="00920532"/>
    <w:rPr>
      <w:sz w:val="16"/>
      <w:szCs w:val="16"/>
    </w:rPr>
  </w:style>
  <w:style w:type="paragraph" w:styleId="CommentText">
    <w:name w:val="annotation text"/>
    <w:basedOn w:val="Normal"/>
    <w:link w:val="CommentTextChar"/>
    <w:uiPriority w:val="99"/>
    <w:semiHidden/>
    <w:unhideWhenUsed/>
    <w:rsid w:val="00920532"/>
    <w:pPr>
      <w:spacing w:line="240" w:lineRule="auto"/>
    </w:pPr>
    <w:rPr>
      <w:sz w:val="20"/>
      <w:szCs w:val="20"/>
    </w:rPr>
  </w:style>
  <w:style w:type="character" w:customStyle="1" w:styleId="CommentTextChar">
    <w:name w:val="Comment Text Char"/>
    <w:basedOn w:val="DefaultParagraphFont"/>
    <w:link w:val="CommentText"/>
    <w:uiPriority w:val="99"/>
    <w:semiHidden/>
    <w:rsid w:val="00920532"/>
    <w:rPr>
      <w:sz w:val="20"/>
      <w:szCs w:val="20"/>
    </w:rPr>
  </w:style>
  <w:style w:type="paragraph" w:styleId="CommentSubject">
    <w:name w:val="annotation subject"/>
    <w:basedOn w:val="CommentText"/>
    <w:next w:val="CommentText"/>
    <w:link w:val="CommentSubjectChar"/>
    <w:uiPriority w:val="99"/>
    <w:semiHidden/>
    <w:unhideWhenUsed/>
    <w:rsid w:val="00920532"/>
    <w:rPr>
      <w:b/>
      <w:bCs/>
    </w:rPr>
  </w:style>
  <w:style w:type="character" w:customStyle="1" w:styleId="CommentSubjectChar">
    <w:name w:val="Comment Subject Char"/>
    <w:basedOn w:val="CommentTextChar"/>
    <w:link w:val="CommentSubject"/>
    <w:uiPriority w:val="99"/>
    <w:semiHidden/>
    <w:rsid w:val="00920532"/>
    <w:rPr>
      <w:b/>
      <w:bCs/>
      <w:sz w:val="20"/>
      <w:szCs w:val="20"/>
    </w:rPr>
  </w:style>
  <w:style w:type="paragraph" w:styleId="Revision">
    <w:name w:val="Revision"/>
    <w:hidden/>
    <w:uiPriority w:val="99"/>
    <w:semiHidden/>
    <w:rsid w:val="00CC7685"/>
    <w:pPr>
      <w:spacing w:after="0" w:line="240" w:lineRule="auto"/>
    </w:pPr>
  </w:style>
  <w:style w:type="paragraph" w:styleId="NormalWeb">
    <w:name w:val="Normal (Web)"/>
    <w:basedOn w:val="Normal"/>
    <w:uiPriority w:val="99"/>
    <w:unhideWhenUsed/>
    <w:rsid w:val="00FC075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599">
      <w:bodyDiv w:val="1"/>
      <w:marLeft w:val="0"/>
      <w:marRight w:val="0"/>
      <w:marTop w:val="0"/>
      <w:marBottom w:val="0"/>
      <w:divBdr>
        <w:top w:val="none" w:sz="0" w:space="0" w:color="auto"/>
        <w:left w:val="none" w:sz="0" w:space="0" w:color="auto"/>
        <w:bottom w:val="none" w:sz="0" w:space="0" w:color="auto"/>
        <w:right w:val="none" w:sz="0" w:space="0" w:color="auto"/>
      </w:divBdr>
      <w:divsChild>
        <w:div w:id="93475736">
          <w:marLeft w:val="-856"/>
          <w:marRight w:val="0"/>
          <w:marTop w:val="0"/>
          <w:marBottom w:val="0"/>
          <w:divBdr>
            <w:top w:val="none" w:sz="0" w:space="0" w:color="auto"/>
            <w:left w:val="none" w:sz="0" w:space="0" w:color="auto"/>
            <w:bottom w:val="none" w:sz="0" w:space="0" w:color="auto"/>
            <w:right w:val="none" w:sz="0" w:space="0" w:color="auto"/>
          </w:divBdr>
        </w:div>
      </w:divsChild>
    </w:div>
    <w:div w:id="348068984">
      <w:bodyDiv w:val="1"/>
      <w:marLeft w:val="0"/>
      <w:marRight w:val="0"/>
      <w:marTop w:val="0"/>
      <w:marBottom w:val="0"/>
      <w:divBdr>
        <w:top w:val="none" w:sz="0" w:space="0" w:color="auto"/>
        <w:left w:val="none" w:sz="0" w:space="0" w:color="auto"/>
        <w:bottom w:val="none" w:sz="0" w:space="0" w:color="auto"/>
        <w:right w:val="none" w:sz="0" w:space="0" w:color="auto"/>
      </w:divBdr>
    </w:div>
    <w:div w:id="520358451">
      <w:bodyDiv w:val="1"/>
      <w:marLeft w:val="0"/>
      <w:marRight w:val="0"/>
      <w:marTop w:val="0"/>
      <w:marBottom w:val="0"/>
      <w:divBdr>
        <w:top w:val="none" w:sz="0" w:space="0" w:color="auto"/>
        <w:left w:val="none" w:sz="0" w:space="0" w:color="auto"/>
        <w:bottom w:val="none" w:sz="0" w:space="0" w:color="auto"/>
        <w:right w:val="none" w:sz="0" w:space="0" w:color="auto"/>
      </w:divBdr>
    </w:div>
    <w:div w:id="1531070662">
      <w:bodyDiv w:val="1"/>
      <w:marLeft w:val="0"/>
      <w:marRight w:val="0"/>
      <w:marTop w:val="0"/>
      <w:marBottom w:val="0"/>
      <w:divBdr>
        <w:top w:val="none" w:sz="0" w:space="0" w:color="auto"/>
        <w:left w:val="none" w:sz="0" w:space="0" w:color="auto"/>
        <w:bottom w:val="none" w:sz="0" w:space="0" w:color="auto"/>
        <w:right w:val="none" w:sz="0" w:space="0" w:color="auto"/>
      </w:divBdr>
      <w:divsChild>
        <w:div w:id="988052751">
          <w:marLeft w:val="0"/>
          <w:marRight w:val="0"/>
          <w:marTop w:val="0"/>
          <w:marBottom w:val="0"/>
          <w:divBdr>
            <w:top w:val="none" w:sz="0" w:space="0" w:color="auto"/>
            <w:left w:val="none" w:sz="0" w:space="0" w:color="auto"/>
            <w:bottom w:val="none" w:sz="0" w:space="0" w:color="auto"/>
            <w:right w:val="none" w:sz="0" w:space="0" w:color="auto"/>
          </w:divBdr>
          <w:divsChild>
            <w:div w:id="1122773073">
              <w:marLeft w:val="0"/>
              <w:marRight w:val="0"/>
              <w:marTop w:val="0"/>
              <w:marBottom w:val="0"/>
              <w:divBdr>
                <w:top w:val="none" w:sz="0" w:space="0" w:color="auto"/>
                <w:left w:val="none" w:sz="0" w:space="0" w:color="auto"/>
                <w:bottom w:val="none" w:sz="0" w:space="0" w:color="auto"/>
                <w:right w:val="none" w:sz="0" w:space="0" w:color="auto"/>
              </w:divBdr>
            </w:div>
          </w:divsChild>
        </w:div>
        <w:div w:id="1720124761">
          <w:marLeft w:val="0"/>
          <w:marRight w:val="0"/>
          <w:marTop w:val="0"/>
          <w:marBottom w:val="0"/>
          <w:divBdr>
            <w:top w:val="none" w:sz="0" w:space="0" w:color="auto"/>
            <w:left w:val="none" w:sz="0" w:space="0" w:color="auto"/>
            <w:bottom w:val="none" w:sz="0" w:space="0" w:color="auto"/>
            <w:right w:val="none" w:sz="0" w:space="0" w:color="auto"/>
          </w:divBdr>
          <w:divsChild>
            <w:div w:id="1288313597">
              <w:marLeft w:val="0"/>
              <w:marRight w:val="0"/>
              <w:marTop w:val="0"/>
              <w:marBottom w:val="0"/>
              <w:divBdr>
                <w:top w:val="none" w:sz="0" w:space="0" w:color="auto"/>
                <w:left w:val="none" w:sz="0" w:space="0" w:color="auto"/>
                <w:bottom w:val="none" w:sz="0" w:space="0" w:color="auto"/>
                <w:right w:val="none" w:sz="0" w:space="0" w:color="auto"/>
              </w:divBdr>
            </w:div>
          </w:divsChild>
        </w:div>
        <w:div w:id="1265647102">
          <w:marLeft w:val="0"/>
          <w:marRight w:val="0"/>
          <w:marTop w:val="0"/>
          <w:marBottom w:val="0"/>
          <w:divBdr>
            <w:top w:val="none" w:sz="0" w:space="0" w:color="auto"/>
            <w:left w:val="none" w:sz="0" w:space="0" w:color="auto"/>
            <w:bottom w:val="none" w:sz="0" w:space="0" w:color="auto"/>
            <w:right w:val="none" w:sz="0" w:space="0" w:color="auto"/>
          </w:divBdr>
          <w:divsChild>
            <w:div w:id="6336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0174">
      <w:bodyDiv w:val="1"/>
      <w:marLeft w:val="0"/>
      <w:marRight w:val="0"/>
      <w:marTop w:val="0"/>
      <w:marBottom w:val="0"/>
      <w:divBdr>
        <w:top w:val="none" w:sz="0" w:space="0" w:color="auto"/>
        <w:left w:val="none" w:sz="0" w:space="0" w:color="auto"/>
        <w:bottom w:val="none" w:sz="0" w:space="0" w:color="auto"/>
        <w:right w:val="none" w:sz="0" w:space="0" w:color="auto"/>
      </w:divBdr>
    </w:div>
    <w:div w:id="1924483933">
      <w:bodyDiv w:val="1"/>
      <w:marLeft w:val="0"/>
      <w:marRight w:val="0"/>
      <w:marTop w:val="0"/>
      <w:marBottom w:val="0"/>
      <w:divBdr>
        <w:top w:val="none" w:sz="0" w:space="0" w:color="auto"/>
        <w:left w:val="none" w:sz="0" w:space="0" w:color="auto"/>
        <w:bottom w:val="none" w:sz="0" w:space="0" w:color="auto"/>
        <w:right w:val="none" w:sz="0" w:space="0" w:color="auto"/>
      </w:divBdr>
    </w:div>
    <w:div w:id="1990284037">
      <w:bodyDiv w:val="1"/>
      <w:marLeft w:val="0"/>
      <w:marRight w:val="0"/>
      <w:marTop w:val="0"/>
      <w:marBottom w:val="0"/>
      <w:divBdr>
        <w:top w:val="none" w:sz="0" w:space="0" w:color="auto"/>
        <w:left w:val="none" w:sz="0" w:space="0" w:color="auto"/>
        <w:bottom w:val="none" w:sz="0" w:space="0" w:color="auto"/>
        <w:right w:val="none" w:sz="0" w:space="0" w:color="auto"/>
      </w:divBdr>
    </w:div>
    <w:div w:id="200674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remo.com.au/" TargetMode="External"/><Relationship Id="rId3" Type="http://schemas.openxmlformats.org/officeDocument/2006/relationships/settings" Target="settings.xml"/><Relationship Id="rId7" Type="http://schemas.openxmlformats.org/officeDocument/2006/relationships/hyperlink" Target="https://sanremo.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leahitsines" TargetMode="External"/><Relationship Id="rId11" Type="http://schemas.openxmlformats.org/officeDocument/2006/relationships/theme" Target="theme/theme1.xml"/><Relationship Id="rId5" Type="http://schemas.openxmlformats.org/officeDocument/2006/relationships/hyperlink" Target="https://www.instagram.com/sanremopa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rem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San Remo Macaroni Company Pty Ltd</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Vivienne Webb</dc:creator>
  <cp:lastModifiedBy>Paul Joyce</cp:lastModifiedBy>
  <cp:revision>2</cp:revision>
  <cp:lastPrinted>2025-05-01T07:25:00Z</cp:lastPrinted>
  <dcterms:created xsi:type="dcterms:W3CDTF">2025-10-14T21:30:00Z</dcterms:created>
  <dcterms:modified xsi:type="dcterms:W3CDTF">2025-10-14T21:30:00Z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c915413e-ccce-4f99-8bbb-07e69e317d35</vt:lpwstr>
  </property>
</Properties>
</file>